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A047" w14:textId="6A068B2E" w:rsidR="00BC3BDC" w:rsidRDefault="00E34665" w:rsidP="002F58B6">
      <w:pPr>
        <w:jc w:val="center"/>
        <w:rPr>
          <w:rFonts w:ascii="Times New Roman" w:hAnsi="Times New Roman" w:cs="Times New Roman"/>
          <w:b/>
          <w:bCs/>
          <w:color w:val="011893"/>
          <w:sz w:val="28"/>
          <w:szCs w:val="28"/>
        </w:rPr>
      </w:pPr>
      <w:r w:rsidRPr="0020544B">
        <w:rPr>
          <w:rFonts w:ascii="Times New Roman" w:hAnsi="Times New Roman" w:cs="Times New Roman"/>
          <w:b/>
          <w:bCs/>
          <w:color w:val="011893"/>
          <w:sz w:val="28"/>
          <w:szCs w:val="28"/>
        </w:rPr>
        <w:softHyphen/>
      </w:r>
      <w:r w:rsidRPr="0020544B">
        <w:rPr>
          <w:rFonts w:ascii="Times New Roman" w:hAnsi="Times New Roman" w:cs="Times New Roman"/>
          <w:b/>
          <w:bCs/>
          <w:color w:val="011893"/>
          <w:sz w:val="28"/>
          <w:szCs w:val="28"/>
        </w:rPr>
        <w:softHyphen/>
      </w:r>
      <w:r w:rsidRPr="0020544B">
        <w:rPr>
          <w:rFonts w:ascii="Times New Roman" w:hAnsi="Times New Roman" w:cs="Times New Roman"/>
          <w:b/>
          <w:bCs/>
          <w:color w:val="011893"/>
          <w:sz w:val="28"/>
          <w:szCs w:val="28"/>
        </w:rPr>
        <w:softHyphen/>
      </w:r>
      <w:r w:rsidR="00BC3BDC" w:rsidRPr="0020544B">
        <w:rPr>
          <w:rFonts w:ascii="Times New Roman" w:hAnsi="Times New Roman" w:cs="Times New Roman"/>
          <w:b/>
          <w:bCs/>
          <w:color w:val="011893"/>
          <w:sz w:val="28"/>
          <w:szCs w:val="28"/>
        </w:rPr>
        <w:t>VENKATA VIVEK REDDY PALICHARLA</w:t>
      </w:r>
    </w:p>
    <w:p w14:paraId="0CAC1B67" w14:textId="77777777" w:rsidR="002B5E9A" w:rsidRPr="0020544B" w:rsidRDefault="002B5E9A" w:rsidP="002F58B6">
      <w:pPr>
        <w:jc w:val="both"/>
        <w:rPr>
          <w:rFonts w:ascii="Times New Roman" w:hAnsi="Times New Roman" w:cs="Times New Roman"/>
          <w:b/>
          <w:bCs/>
          <w:color w:val="011893"/>
          <w:sz w:val="28"/>
          <w:szCs w:val="28"/>
        </w:rPr>
      </w:pPr>
    </w:p>
    <w:p w14:paraId="486CD335" w14:textId="2E8A53D3" w:rsidR="00BC3BDC" w:rsidRPr="0020544B" w:rsidRDefault="0020544B" w:rsidP="002F58B6">
      <w:pPr>
        <w:jc w:val="both"/>
        <w:rPr>
          <w:rFonts w:ascii="Times New Roman" w:hAnsi="Times New Roman" w:cs="Times New Roman"/>
          <w:b/>
          <w:bCs/>
          <w:color w:val="0432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CFD2A" wp14:editId="494C868F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486400" cy="22860"/>
                <wp:effectExtent l="25400" t="25400" r="38100" b="406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2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D32D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6in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" strokecolor="navy" strokeweight="1.5pt"/>
            </w:pict>
          </mc:Fallback>
        </mc:AlternateContent>
      </w:r>
    </w:p>
    <w:p w14:paraId="11EF6535" w14:textId="289F608E" w:rsidR="00BC3BDC" w:rsidRPr="0062761E" w:rsidRDefault="0020544B" w:rsidP="002F58B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761E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O</w:t>
      </w:r>
      <w:r w:rsidR="0062761E" w:rsidRPr="0062761E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ffice</w:t>
      </w:r>
      <w:r w:rsidR="00BC3BDC" w:rsidRPr="0062761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C3BDC" w:rsidRPr="0062761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C3BDC" w:rsidRPr="00F55EB0">
        <w:rPr>
          <w:rFonts w:ascii="Times New Roman" w:hAnsi="Times New Roman" w:cs="Times New Roman"/>
          <w:sz w:val="22"/>
          <w:szCs w:val="22"/>
        </w:rPr>
        <w:tab/>
      </w:r>
      <w:r w:rsidR="00BC3BDC" w:rsidRPr="00F55EB0">
        <w:rPr>
          <w:rFonts w:ascii="Times New Roman" w:hAnsi="Times New Roman" w:cs="Times New Roman"/>
          <w:sz w:val="22"/>
          <w:szCs w:val="22"/>
        </w:rPr>
        <w:tab/>
      </w:r>
      <w:r w:rsidR="00BC3BDC" w:rsidRPr="00F55EB0">
        <w:rPr>
          <w:rFonts w:ascii="Times New Roman" w:hAnsi="Times New Roman" w:cs="Times New Roman"/>
          <w:sz w:val="22"/>
          <w:szCs w:val="22"/>
        </w:rPr>
        <w:tab/>
      </w:r>
      <w:r w:rsidR="00BC3BDC" w:rsidRPr="00F55EB0">
        <w:rPr>
          <w:rFonts w:ascii="Times New Roman" w:hAnsi="Times New Roman" w:cs="Times New Roman"/>
          <w:sz w:val="22"/>
          <w:szCs w:val="22"/>
        </w:rPr>
        <w:tab/>
      </w:r>
      <w:r w:rsidR="00BC3BDC" w:rsidRPr="00F55EB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2761E">
        <w:rPr>
          <w:rFonts w:ascii="Times New Roman" w:hAnsi="Times New Roman" w:cs="Times New Roman"/>
          <w:color w:val="011893"/>
          <w:sz w:val="22"/>
          <w:szCs w:val="22"/>
        </w:rPr>
        <w:t xml:space="preserve"> </w:t>
      </w:r>
      <w:r w:rsidR="0062761E">
        <w:rPr>
          <w:rFonts w:ascii="Times New Roman" w:hAnsi="Times New Roman" w:cs="Times New Roman"/>
          <w:color w:val="011893"/>
          <w:sz w:val="22"/>
          <w:szCs w:val="22"/>
        </w:rPr>
        <w:t xml:space="preserve">             </w:t>
      </w:r>
      <w:r w:rsidR="00BC3BDC" w:rsidRPr="0062761E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R</w:t>
      </w:r>
      <w:r w:rsidR="0062761E" w:rsidRPr="0062761E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esidence</w:t>
      </w:r>
    </w:p>
    <w:p w14:paraId="280A6AA3" w14:textId="54074128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Department of Cell Biology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   5225 Fleetwood Oaks Ave</w:t>
      </w:r>
    </w:p>
    <w:p w14:paraId="32A9B486" w14:textId="4A1660B8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UT</w:t>
      </w:r>
      <w:r w:rsidR="0020544B">
        <w:rPr>
          <w:rFonts w:ascii="Times New Roman" w:hAnsi="Times New Roman" w:cs="Times New Roman"/>
          <w:sz w:val="22"/>
          <w:szCs w:val="22"/>
        </w:rPr>
        <w:t xml:space="preserve"> Southwestern</w:t>
      </w:r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  <w:r w:rsidR="0020544B">
        <w:rPr>
          <w:rFonts w:ascii="Times New Roman" w:hAnsi="Times New Roman" w:cs="Times New Roman"/>
          <w:sz w:val="22"/>
          <w:szCs w:val="22"/>
        </w:rPr>
        <w:t>M</w:t>
      </w:r>
      <w:r w:rsidR="0008385B">
        <w:rPr>
          <w:rFonts w:ascii="Times New Roman" w:hAnsi="Times New Roman" w:cs="Times New Roman"/>
          <w:sz w:val="22"/>
          <w:szCs w:val="22"/>
        </w:rPr>
        <w:t>e</w:t>
      </w:r>
      <w:r w:rsidRPr="00F55EB0">
        <w:rPr>
          <w:rFonts w:ascii="Times New Roman" w:hAnsi="Times New Roman" w:cs="Times New Roman"/>
          <w:sz w:val="22"/>
          <w:szCs w:val="22"/>
        </w:rPr>
        <w:t>dical Center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="0064322C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F55EB0">
        <w:rPr>
          <w:rFonts w:ascii="Times New Roman" w:hAnsi="Times New Roman" w:cs="Times New Roman"/>
          <w:sz w:val="22"/>
          <w:szCs w:val="22"/>
        </w:rPr>
        <w:t>Apt 527</w:t>
      </w:r>
    </w:p>
    <w:p w14:paraId="337F5332" w14:textId="74EE276D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Dallas TX 75235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   Dallas TX 75235</w:t>
      </w:r>
    </w:p>
    <w:p w14:paraId="36A768D3" w14:textId="6B6C4ECF" w:rsidR="00BC3BDC" w:rsidRPr="0020544B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4" w:history="1">
        <w:r w:rsidRPr="0020544B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VenkataVivekReddy.Palicharla@utsouthwestern.edu</w:t>
        </w:r>
      </w:hyperlink>
      <w:r w:rsidRPr="0020544B">
        <w:rPr>
          <w:rFonts w:ascii="Times New Roman" w:hAnsi="Times New Roman" w:cs="Times New Roman"/>
          <w:color w:val="0432FF"/>
          <w:sz w:val="22"/>
          <w:szCs w:val="22"/>
        </w:rPr>
        <w:t xml:space="preserve"> </w:t>
      </w:r>
      <w:r w:rsidR="00DD60DC" w:rsidRPr="0020544B">
        <w:rPr>
          <w:rFonts w:ascii="Times New Roman" w:hAnsi="Times New Roman" w:cs="Times New Roman"/>
          <w:color w:val="0432FF"/>
          <w:sz w:val="22"/>
          <w:szCs w:val="22"/>
        </w:rPr>
        <w:t xml:space="preserve">     </w:t>
      </w:r>
      <w:r w:rsidR="00F55EB0" w:rsidRPr="0020544B">
        <w:rPr>
          <w:rFonts w:ascii="Times New Roman" w:hAnsi="Times New Roman" w:cs="Times New Roman"/>
          <w:color w:val="0432FF"/>
          <w:sz w:val="22"/>
          <w:szCs w:val="22"/>
        </w:rPr>
        <w:tab/>
        <w:t xml:space="preserve">        </w:t>
      </w:r>
      <w:r w:rsidRPr="0020544B">
        <w:rPr>
          <w:rFonts w:ascii="Times New Roman" w:hAnsi="Times New Roman" w:cs="Times New Roman"/>
          <w:sz w:val="22"/>
          <w:szCs w:val="22"/>
        </w:rPr>
        <w:t xml:space="preserve">Ph: +1 4023056451   </w:t>
      </w:r>
    </w:p>
    <w:p w14:paraId="4F6D4151" w14:textId="29CEB0C0" w:rsidR="00BC3BDC" w:rsidRPr="0020544B" w:rsidRDefault="00BC3BDC" w:rsidP="002F58B6">
      <w:pPr>
        <w:jc w:val="both"/>
        <w:rPr>
          <w:rFonts w:ascii="Times New Roman" w:hAnsi="Times New Roman" w:cs="Times New Roman"/>
          <w:color w:val="0432FF"/>
          <w:sz w:val="22"/>
          <w:szCs w:val="22"/>
        </w:rPr>
      </w:pPr>
      <w:r w:rsidRPr="0020544B">
        <w:rPr>
          <w:rFonts w:ascii="Times New Roman" w:hAnsi="Times New Roman" w:cs="Times New Roman"/>
          <w:color w:val="0432FF"/>
          <w:sz w:val="22"/>
          <w:szCs w:val="22"/>
        </w:rPr>
        <w:tab/>
      </w:r>
      <w:hyperlink r:id="rId5" w:history="1">
        <w:r w:rsidR="00F55EB0" w:rsidRPr="0020544B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Vivek.Palicharla@gmail.com</w:t>
        </w:r>
      </w:hyperlink>
    </w:p>
    <w:p w14:paraId="6DC854B3" w14:textId="0BBE820C" w:rsidR="00DD60DC" w:rsidRPr="00F55EB0" w:rsidRDefault="0020544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7CC0" wp14:editId="4EFE42E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86400" cy="22860"/>
                <wp:effectExtent l="25400" t="25400" r="38100" b="40640"/>
                <wp:wrapNone/>
                <wp:docPr id="75096209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2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33A31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6in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" strokecolor="navy" strokeweight="1.5pt"/>
            </w:pict>
          </mc:Fallback>
        </mc:AlternateContent>
      </w:r>
    </w:p>
    <w:p w14:paraId="2D6F9206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2D0AAA" w14:textId="7F38C0EF" w:rsidR="0020544B" w:rsidRPr="000908E7" w:rsidRDefault="0020544B" w:rsidP="002F58B6">
      <w:pPr>
        <w:pStyle w:val="Heading1"/>
        <w:jc w:val="both"/>
      </w:pPr>
      <w:r>
        <w:t xml:space="preserve">            </w:t>
      </w:r>
      <w:r w:rsidRPr="0020544B">
        <w:rPr>
          <w:sz w:val="28"/>
          <w:szCs w:val="28"/>
        </w:rPr>
        <w:t>E</w:t>
      </w:r>
      <w:r w:rsidRPr="000908E7">
        <w:t>DUCATION</w:t>
      </w:r>
    </w:p>
    <w:p w14:paraId="5521E89F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E611C7" w14:textId="77777777" w:rsidR="00BC3BDC" w:rsidRPr="000009EC" w:rsidRDefault="00BC3BDC" w:rsidP="002F58B6">
      <w:pPr>
        <w:jc w:val="both"/>
        <w:rPr>
          <w:rFonts w:ascii="Times New Roman" w:hAnsi="Times New Roman" w:cs="Times New Roman"/>
          <w:b/>
          <w:bCs/>
          <w:color w:val="011893"/>
          <w:sz w:val="22"/>
          <w:szCs w:val="22"/>
        </w:rPr>
      </w:pPr>
      <w:r w:rsidRPr="000009EC">
        <w:rPr>
          <w:rFonts w:ascii="Times New Roman" w:hAnsi="Times New Roman" w:cs="Times New Roman"/>
          <w:b/>
          <w:color w:val="011893"/>
          <w:sz w:val="22"/>
          <w:szCs w:val="22"/>
          <w:u w:val="single"/>
        </w:rPr>
        <w:t>Year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Degree</w:t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Field/Subject</w:t>
      </w:r>
    </w:p>
    <w:p w14:paraId="6544B5FD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069BAE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2016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spellStart"/>
      <w:proofErr w:type="gramStart"/>
      <w:r w:rsidRPr="00F55EB0">
        <w:rPr>
          <w:rFonts w:ascii="Times New Roman" w:hAnsi="Times New Roman" w:cs="Times New Roman"/>
          <w:b/>
          <w:bCs/>
          <w:sz w:val="22"/>
          <w:szCs w:val="22"/>
        </w:rPr>
        <w:t>Ph.D</w:t>
      </w:r>
      <w:proofErr w:type="spellEnd"/>
      <w:proofErr w:type="gramEnd"/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Biochemistry</w:t>
      </w:r>
    </w:p>
    <w:p w14:paraId="508F23D9" w14:textId="72D4A5C4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     </w:t>
      </w:r>
      <w:r w:rsidR="00DD60DC" w:rsidRPr="00F55EB0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F55EB0">
        <w:rPr>
          <w:rFonts w:ascii="Times New Roman" w:hAnsi="Times New Roman" w:cs="Times New Roman"/>
          <w:sz w:val="22"/>
          <w:szCs w:val="22"/>
        </w:rPr>
        <w:t>Lab of Cell Death and Cell Survival (LCDCS)</w:t>
      </w:r>
    </w:p>
    <w:p w14:paraId="1E5F1A2B" w14:textId="67A5FFD2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     </w:t>
      </w:r>
      <w:r w:rsidR="00DD60DC" w:rsidRPr="00F55EB0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F55EB0">
        <w:rPr>
          <w:rFonts w:ascii="Times New Roman" w:hAnsi="Times New Roman" w:cs="Times New Roman"/>
          <w:sz w:val="22"/>
          <w:szCs w:val="22"/>
        </w:rPr>
        <w:t>Center for DNA Fingerprinting &amp; Diagnostics (CDFD)</w:t>
      </w:r>
    </w:p>
    <w:p w14:paraId="417BB166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Hyderabad, India</w:t>
      </w:r>
    </w:p>
    <w:p w14:paraId="41515E5C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(Manipal Academy of Higher Education (MAHE)</w:t>
      </w:r>
    </w:p>
    <w:p w14:paraId="699DD420" w14:textId="6654162B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Manipal, India)</w:t>
      </w:r>
    </w:p>
    <w:p w14:paraId="66DFAE42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2D03A0" w14:textId="40F9AEF1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2009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Master of Science (</w:t>
      </w:r>
      <w:proofErr w:type="spellStart"/>
      <w:proofErr w:type="gramStart"/>
      <w:r w:rsidRPr="00F55EB0">
        <w:rPr>
          <w:rFonts w:ascii="Times New Roman" w:hAnsi="Times New Roman" w:cs="Times New Roman"/>
          <w:b/>
          <w:bCs/>
          <w:sz w:val="22"/>
          <w:szCs w:val="22"/>
        </w:rPr>
        <w:t>M.Sc</w:t>
      </w:r>
      <w:proofErr w:type="spellEnd"/>
      <w:proofErr w:type="gramEnd"/>
      <w:r w:rsidRPr="00F55EB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>Biotechnology</w:t>
      </w:r>
    </w:p>
    <w:p w14:paraId="0FF0EF50" w14:textId="76B1624B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Pondicherry University, Puducherry, Indi</w:t>
      </w:r>
      <w:r w:rsidR="00DD60DC" w:rsidRPr="00F55EB0">
        <w:rPr>
          <w:rFonts w:ascii="Times New Roman" w:hAnsi="Times New Roman" w:cs="Times New Roman"/>
          <w:sz w:val="22"/>
          <w:szCs w:val="22"/>
        </w:rPr>
        <w:t>a</w:t>
      </w:r>
    </w:p>
    <w:p w14:paraId="29198FE7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B26177" w14:textId="45B91902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2007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Bachelor of Science (</w:t>
      </w:r>
      <w:proofErr w:type="spellStart"/>
      <w:proofErr w:type="gramStart"/>
      <w:r w:rsidRPr="00F55EB0">
        <w:rPr>
          <w:rFonts w:ascii="Times New Roman" w:hAnsi="Times New Roman" w:cs="Times New Roman"/>
          <w:b/>
          <w:bCs/>
          <w:sz w:val="22"/>
          <w:szCs w:val="22"/>
        </w:rPr>
        <w:t>B.Sc</w:t>
      </w:r>
      <w:proofErr w:type="spellEnd"/>
      <w:proofErr w:type="gramEnd"/>
      <w:r w:rsidRPr="00F55EB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>Biology</w:t>
      </w:r>
    </w:p>
    <w:p w14:paraId="5A51F62F" w14:textId="4160C4F9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Sri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Venkateswara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University, Ti</w:t>
      </w:r>
      <w:r w:rsidR="00F55EB0">
        <w:rPr>
          <w:rFonts w:ascii="Times New Roman" w:hAnsi="Times New Roman" w:cs="Times New Roman"/>
          <w:sz w:val="22"/>
          <w:szCs w:val="22"/>
        </w:rPr>
        <w:t>ru</w:t>
      </w:r>
      <w:r w:rsidRPr="00F55EB0">
        <w:rPr>
          <w:rFonts w:ascii="Times New Roman" w:hAnsi="Times New Roman" w:cs="Times New Roman"/>
          <w:sz w:val="22"/>
          <w:szCs w:val="22"/>
        </w:rPr>
        <w:t>pati, India</w:t>
      </w:r>
    </w:p>
    <w:p w14:paraId="155E4EC1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00083F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42DA36" w14:textId="34C96FD4" w:rsidR="00BC3BDC" w:rsidRDefault="0020544B" w:rsidP="002F58B6">
      <w:pPr>
        <w:pStyle w:val="Heading1"/>
        <w:jc w:val="both"/>
      </w:pPr>
      <w:r>
        <w:t xml:space="preserve">            </w:t>
      </w:r>
      <w:r w:rsidRPr="0020544B">
        <w:rPr>
          <w:sz w:val="28"/>
          <w:szCs w:val="28"/>
        </w:rPr>
        <w:t>R</w:t>
      </w:r>
      <w:r>
        <w:t>ESEARCH EXPERIENCE</w:t>
      </w:r>
    </w:p>
    <w:p w14:paraId="1020DC34" w14:textId="77777777" w:rsidR="0020544B" w:rsidRPr="0020544B" w:rsidRDefault="0020544B" w:rsidP="002F58B6">
      <w:pPr>
        <w:jc w:val="both"/>
      </w:pPr>
    </w:p>
    <w:p w14:paraId="58BA0209" w14:textId="77777777" w:rsidR="00BC3BDC" w:rsidRPr="000009EC" w:rsidRDefault="00BC3BDC" w:rsidP="002F58B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Training</w:t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</w:rPr>
        <w:tab/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</w:rPr>
        <w:tab/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</w:rPr>
        <w:tab/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</w:rPr>
        <w:tab/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</w:rPr>
        <w:tab/>
      </w:r>
      <w:r w:rsidRPr="000009EC">
        <w:rPr>
          <w:rFonts w:ascii="Times New Roman" w:hAnsi="Times New Roman" w:cs="Times New Roman"/>
          <w:b/>
          <w:bCs/>
          <w:color w:val="011893"/>
          <w:sz w:val="22"/>
          <w:szCs w:val="22"/>
          <w:u w:val="single"/>
        </w:rPr>
        <w:t>Project</w:t>
      </w:r>
    </w:p>
    <w:p w14:paraId="72ED0ADA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C64981" w14:textId="4B5AC20E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>Assistant Instructor</w:t>
      </w:r>
      <w:r w:rsidR="000009EC" w:rsidRPr="000009EC">
        <w:rPr>
          <w:rFonts w:ascii="Times New Roman" w:hAnsi="Times New Roman" w:cs="Times New Roman"/>
          <w:sz w:val="22"/>
          <w:szCs w:val="22"/>
        </w:rPr>
        <w:t xml:space="preserve"> </w:t>
      </w:r>
      <w:r w:rsidR="000009EC">
        <w:rPr>
          <w:rFonts w:ascii="Times New Roman" w:hAnsi="Times New Roman" w:cs="Times New Roman"/>
          <w:sz w:val="22"/>
          <w:szCs w:val="22"/>
        </w:rPr>
        <w:t>(</w:t>
      </w:r>
      <w:r w:rsidR="000009EC" w:rsidRPr="00F55EB0">
        <w:rPr>
          <w:rFonts w:ascii="Times New Roman" w:hAnsi="Times New Roman" w:cs="Times New Roman"/>
          <w:sz w:val="22"/>
          <w:szCs w:val="22"/>
        </w:rPr>
        <w:t>Sep 2023</w:t>
      </w:r>
      <w:r w:rsidR="000009EC">
        <w:rPr>
          <w:rFonts w:ascii="Times New Roman" w:hAnsi="Times New Roman" w:cs="Times New Roman"/>
          <w:sz w:val="22"/>
          <w:szCs w:val="22"/>
        </w:rPr>
        <w:t>-)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="000009EC">
        <w:rPr>
          <w:rFonts w:ascii="Times New Roman" w:hAnsi="Times New Roman" w:cs="Times New Roman"/>
          <w:sz w:val="22"/>
          <w:szCs w:val="22"/>
        </w:rPr>
        <w:t>Targeting p</w:t>
      </w:r>
      <w:r w:rsidRPr="00F55EB0">
        <w:rPr>
          <w:rFonts w:ascii="Times New Roman" w:hAnsi="Times New Roman" w:cs="Times New Roman"/>
          <w:sz w:val="22"/>
          <w:szCs w:val="22"/>
        </w:rPr>
        <w:t xml:space="preserve">rotein trafficking into </w:t>
      </w:r>
      <w:r w:rsidR="000009EC">
        <w:rPr>
          <w:rFonts w:ascii="Times New Roman" w:hAnsi="Times New Roman" w:cs="Times New Roman"/>
          <w:sz w:val="22"/>
          <w:szCs w:val="22"/>
        </w:rPr>
        <w:t xml:space="preserve">the </w:t>
      </w:r>
      <w:r w:rsidRPr="00F55EB0">
        <w:rPr>
          <w:rFonts w:ascii="Times New Roman" w:hAnsi="Times New Roman" w:cs="Times New Roman"/>
          <w:sz w:val="22"/>
          <w:szCs w:val="22"/>
        </w:rPr>
        <w:t xml:space="preserve">primary </w:t>
      </w:r>
      <w:proofErr w:type="gramStart"/>
      <w:r w:rsidRPr="00F55EB0">
        <w:rPr>
          <w:rFonts w:ascii="Times New Roman" w:hAnsi="Times New Roman" w:cs="Times New Roman"/>
          <w:sz w:val="22"/>
          <w:szCs w:val="22"/>
        </w:rPr>
        <w:t>cilium</w:t>
      </w:r>
      <w:proofErr w:type="gramEnd"/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FE9A86" w14:textId="021E96E1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="000009EC">
        <w:rPr>
          <w:rFonts w:ascii="Times New Roman" w:hAnsi="Times New Roman" w:cs="Times New Roman"/>
          <w:sz w:val="22"/>
          <w:szCs w:val="22"/>
        </w:rPr>
        <w:t xml:space="preserve">                           as a</w:t>
      </w:r>
      <w:r w:rsidRPr="00F55EB0">
        <w:rPr>
          <w:rFonts w:ascii="Times New Roman" w:hAnsi="Times New Roman" w:cs="Times New Roman"/>
          <w:sz w:val="22"/>
          <w:szCs w:val="22"/>
        </w:rPr>
        <w:t xml:space="preserve"> strateg</w:t>
      </w:r>
      <w:r w:rsidR="000009EC">
        <w:rPr>
          <w:rFonts w:ascii="Times New Roman" w:hAnsi="Times New Roman" w:cs="Times New Roman"/>
          <w:sz w:val="22"/>
          <w:szCs w:val="22"/>
        </w:rPr>
        <w:t>y</w:t>
      </w:r>
      <w:r w:rsidRPr="00F55EB0">
        <w:rPr>
          <w:rFonts w:ascii="Times New Roman" w:hAnsi="Times New Roman" w:cs="Times New Roman"/>
          <w:sz w:val="22"/>
          <w:szCs w:val="22"/>
        </w:rPr>
        <w:t xml:space="preserve"> to treat ciliopathies</w:t>
      </w:r>
    </w:p>
    <w:p w14:paraId="097AFD85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849874" w14:textId="031B5D4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 xml:space="preserve">Postdoctoral </w:t>
      </w:r>
      <w:r w:rsidR="000009EC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ellow</w:t>
      </w:r>
      <w:r w:rsidR="000009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09EC" w:rsidRPr="000009EC">
        <w:rPr>
          <w:rFonts w:ascii="Times New Roman" w:hAnsi="Times New Roman" w:cs="Times New Roman"/>
          <w:sz w:val="22"/>
          <w:szCs w:val="22"/>
        </w:rPr>
        <w:t>(2017- Aug 2023)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Studying mechanisms of protein trafficking into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4D9527D" w14:textId="71495A19" w:rsidR="00BC3BDC" w:rsidRPr="00441814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441814">
        <w:rPr>
          <w:rFonts w:ascii="Times New Roman" w:hAnsi="Times New Roman" w:cs="Times New Roman"/>
          <w:sz w:val="22"/>
          <w:szCs w:val="22"/>
        </w:rPr>
        <w:t>Supervisor: Saikat Mukhopadhyay</w:t>
      </w:r>
      <w:r w:rsidR="000009E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009EC" w:rsidRPr="00F55EB0">
        <w:rPr>
          <w:rFonts w:ascii="Times New Roman" w:hAnsi="Times New Roman" w:cs="Times New Roman"/>
          <w:sz w:val="22"/>
          <w:szCs w:val="22"/>
        </w:rPr>
        <w:t>the primary cili</w:t>
      </w:r>
      <w:r w:rsidR="000009EC">
        <w:rPr>
          <w:rFonts w:ascii="Times New Roman" w:hAnsi="Times New Roman" w:cs="Times New Roman"/>
          <w:sz w:val="22"/>
          <w:szCs w:val="22"/>
        </w:rPr>
        <w:t>um</w:t>
      </w:r>
    </w:p>
    <w:p w14:paraId="403E4FAA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Associate Professor,</w:t>
      </w:r>
    </w:p>
    <w:p w14:paraId="318306D3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Dept. of Cell Biology</w:t>
      </w:r>
    </w:p>
    <w:p w14:paraId="0AA98CDF" w14:textId="5F1CE882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UT</w:t>
      </w:r>
      <w:r w:rsidR="000009EC">
        <w:rPr>
          <w:rFonts w:ascii="Times New Roman" w:hAnsi="Times New Roman" w:cs="Times New Roman"/>
          <w:sz w:val="22"/>
          <w:szCs w:val="22"/>
        </w:rPr>
        <w:t xml:space="preserve"> Southwestern</w:t>
      </w:r>
      <w:r w:rsidRPr="00F55EB0">
        <w:rPr>
          <w:rFonts w:ascii="Times New Roman" w:hAnsi="Times New Roman" w:cs="Times New Roman"/>
          <w:sz w:val="22"/>
          <w:szCs w:val="22"/>
        </w:rPr>
        <w:t xml:space="preserve"> Medical Center</w:t>
      </w:r>
      <w:r w:rsidR="000009EC">
        <w:rPr>
          <w:rFonts w:ascii="Times New Roman" w:hAnsi="Times New Roman" w:cs="Times New Roman"/>
          <w:sz w:val="22"/>
          <w:szCs w:val="22"/>
        </w:rPr>
        <w:t xml:space="preserve">, </w:t>
      </w:r>
      <w:r w:rsidR="000009EC" w:rsidRPr="00F55EB0">
        <w:rPr>
          <w:rFonts w:ascii="Times New Roman" w:hAnsi="Times New Roman" w:cs="Times New Roman"/>
          <w:sz w:val="22"/>
          <w:szCs w:val="22"/>
        </w:rPr>
        <w:t>Dallas TX</w:t>
      </w:r>
    </w:p>
    <w:p w14:paraId="50E3D532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76C6B7" w14:textId="49B0953A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>PhD</w:t>
      </w:r>
      <w:r w:rsidR="000009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09EC">
        <w:rPr>
          <w:rFonts w:ascii="Times New Roman" w:hAnsi="Times New Roman" w:cs="Times New Roman"/>
          <w:sz w:val="22"/>
          <w:szCs w:val="22"/>
        </w:rPr>
        <w:t>(</w:t>
      </w:r>
      <w:r w:rsidR="000009EC" w:rsidRPr="00F55EB0">
        <w:rPr>
          <w:rFonts w:ascii="Times New Roman" w:hAnsi="Times New Roman" w:cs="Times New Roman"/>
          <w:sz w:val="22"/>
          <w:szCs w:val="22"/>
        </w:rPr>
        <w:t>2010-</w:t>
      </w:r>
      <w:r w:rsidR="000009EC">
        <w:rPr>
          <w:rFonts w:ascii="Times New Roman" w:hAnsi="Times New Roman" w:cs="Times New Roman"/>
          <w:sz w:val="22"/>
          <w:szCs w:val="22"/>
        </w:rPr>
        <w:t>20</w:t>
      </w:r>
      <w:r w:rsidR="000009EC" w:rsidRPr="00F55EB0">
        <w:rPr>
          <w:rFonts w:ascii="Times New Roman" w:hAnsi="Times New Roman" w:cs="Times New Roman"/>
          <w:sz w:val="22"/>
          <w:szCs w:val="22"/>
        </w:rPr>
        <w:t>16</w:t>
      </w:r>
      <w:r w:rsidR="000009EC">
        <w:rPr>
          <w:rFonts w:ascii="Times New Roman" w:hAnsi="Times New Roman" w:cs="Times New Roman"/>
          <w:sz w:val="22"/>
          <w:szCs w:val="22"/>
        </w:rPr>
        <w:t>)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="000009E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55EB0">
        <w:rPr>
          <w:rFonts w:ascii="Times New Roman" w:hAnsi="Times New Roman" w:cs="Times New Roman"/>
          <w:sz w:val="22"/>
          <w:szCs w:val="22"/>
        </w:rPr>
        <w:t xml:space="preserve">Investigating the role of HACE1 E3 </w:t>
      </w:r>
      <w:proofErr w:type="gramStart"/>
      <w:r w:rsidRPr="00F55EB0">
        <w:rPr>
          <w:rFonts w:ascii="Times New Roman" w:hAnsi="Times New Roman" w:cs="Times New Roman"/>
          <w:sz w:val="22"/>
          <w:szCs w:val="22"/>
        </w:rPr>
        <w:t>ubiquitin</w:t>
      </w:r>
      <w:proofErr w:type="gramEnd"/>
    </w:p>
    <w:p w14:paraId="1AB2355F" w14:textId="355626BD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Supervisor: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Maddika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Subba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Reddy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ligases in distinct cellular processes</w:t>
      </w:r>
    </w:p>
    <w:p w14:paraId="41B63DA7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Lab of Cell Death and Cell Survival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</w:p>
    <w:p w14:paraId="0767F5BB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CDFD, Hyderabad, India </w:t>
      </w:r>
    </w:p>
    <w:p w14:paraId="4F3262C3" w14:textId="77777777" w:rsidR="00DD60DC" w:rsidRPr="00F55EB0" w:rsidRDefault="00DD60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6459C" w14:textId="17184E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>Indo-French PhD exchange program</w:t>
      </w:r>
      <w:r w:rsidR="000009EC">
        <w:rPr>
          <w:rFonts w:ascii="Times New Roman" w:hAnsi="Times New Roman" w:cs="Times New Roman"/>
          <w:sz w:val="22"/>
          <w:szCs w:val="22"/>
        </w:rPr>
        <w:t xml:space="preserve"> (</w:t>
      </w:r>
      <w:r w:rsidR="000009EC" w:rsidRPr="00F55EB0">
        <w:rPr>
          <w:rFonts w:ascii="Times New Roman" w:hAnsi="Times New Roman" w:cs="Times New Roman"/>
          <w:sz w:val="22"/>
          <w:szCs w:val="22"/>
        </w:rPr>
        <w:t>201</w:t>
      </w:r>
      <w:r w:rsidR="000009EC">
        <w:rPr>
          <w:rFonts w:ascii="Times New Roman" w:hAnsi="Times New Roman" w:cs="Times New Roman"/>
          <w:sz w:val="22"/>
          <w:szCs w:val="22"/>
        </w:rPr>
        <w:t>4)</w:t>
      </w:r>
      <w:r w:rsid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>Identification of HECT E3 ligases involved in</w:t>
      </w:r>
    </w:p>
    <w:p w14:paraId="37661C7D" w14:textId="41A3FB69" w:rsidR="00DD60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Supervisor: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Evi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Soutoglou</w:t>
      </w:r>
      <w:proofErr w:type="spellEnd"/>
      <w:r w:rsidR="000009EC">
        <w:rPr>
          <w:rFonts w:ascii="Times New Roman" w:hAnsi="Times New Roman" w:cs="Times New Roman"/>
          <w:sz w:val="22"/>
          <w:szCs w:val="22"/>
        </w:rPr>
        <w:t xml:space="preserve">, </w:t>
      </w:r>
      <w:r w:rsidR="000009EC" w:rsidRPr="00F55EB0">
        <w:rPr>
          <w:rFonts w:ascii="Times New Roman" w:hAnsi="Times New Roman" w:cs="Times New Roman"/>
          <w:sz w:val="22"/>
          <w:szCs w:val="22"/>
        </w:rPr>
        <w:t>IGBMC, France</w:t>
      </w:r>
      <w:r w:rsidRPr="00F55EB0">
        <w:rPr>
          <w:rFonts w:ascii="Times New Roman" w:hAnsi="Times New Roman" w:cs="Times New Roman"/>
          <w:sz w:val="22"/>
          <w:szCs w:val="22"/>
        </w:rPr>
        <w:tab/>
        <w:t>DSB repair</w:t>
      </w:r>
    </w:p>
    <w:p w14:paraId="07D96D2B" w14:textId="0D319FBE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5EB0">
        <w:rPr>
          <w:rFonts w:ascii="Times New Roman" w:hAnsi="Times New Roman" w:cs="Times New Roman"/>
          <w:b/>
          <w:bCs/>
          <w:sz w:val="22"/>
          <w:szCs w:val="22"/>
        </w:rPr>
        <w:lastRenderedPageBreak/>
        <w:t>Masters</w:t>
      </w:r>
      <w:proofErr w:type="gramEnd"/>
      <w:r w:rsidRPr="00F55EB0">
        <w:rPr>
          <w:rFonts w:ascii="Times New Roman" w:hAnsi="Times New Roman" w:cs="Times New Roman"/>
          <w:b/>
          <w:bCs/>
          <w:sz w:val="22"/>
          <w:szCs w:val="22"/>
        </w:rPr>
        <w:t xml:space="preserve"> dissertation</w:t>
      </w:r>
      <w:r w:rsidR="000009E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0009EC" w:rsidRPr="00F55EB0">
        <w:rPr>
          <w:rFonts w:ascii="Times New Roman" w:hAnsi="Times New Roman" w:cs="Times New Roman"/>
          <w:sz w:val="22"/>
          <w:szCs w:val="22"/>
        </w:rPr>
        <w:t>2008-09</w:t>
      </w:r>
      <w:r w:rsidR="000009EC">
        <w:rPr>
          <w:rFonts w:ascii="Times New Roman" w:hAnsi="Times New Roman" w:cs="Times New Roman"/>
          <w:sz w:val="22"/>
          <w:szCs w:val="22"/>
        </w:rPr>
        <w:t xml:space="preserve">)                          </w:t>
      </w:r>
      <w:r w:rsidRPr="00F55EB0">
        <w:rPr>
          <w:rFonts w:ascii="Times New Roman" w:hAnsi="Times New Roman" w:cs="Times New Roman"/>
          <w:sz w:val="22"/>
          <w:szCs w:val="22"/>
        </w:rPr>
        <w:t>Characterization of quorum sensing</w:t>
      </w:r>
    </w:p>
    <w:p w14:paraId="3B3DBF72" w14:textId="6F56DE4C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Supervisor: Dr. Prashanth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Kenchappa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ab/>
      </w:r>
      <w:r w:rsid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>acyl-homoserine lactones produced by</w:t>
      </w:r>
    </w:p>
    <w:p w14:paraId="4AE6546D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Pondicherry University, India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Acinetobacter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baumannii</w:t>
      </w:r>
      <w:proofErr w:type="spellEnd"/>
    </w:p>
    <w:p w14:paraId="50DE1DBD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7B4C0" w14:textId="1A669421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>Summer research training</w:t>
      </w:r>
      <w:r w:rsidR="000009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09EC" w:rsidRPr="000009EC">
        <w:rPr>
          <w:rFonts w:ascii="Times New Roman" w:hAnsi="Times New Roman" w:cs="Times New Roman"/>
          <w:sz w:val="22"/>
          <w:szCs w:val="22"/>
        </w:rPr>
        <w:t>(</w:t>
      </w:r>
      <w:r w:rsidR="000009EC" w:rsidRPr="00F55EB0">
        <w:rPr>
          <w:rFonts w:ascii="Times New Roman" w:hAnsi="Times New Roman" w:cs="Times New Roman"/>
          <w:sz w:val="22"/>
          <w:szCs w:val="22"/>
        </w:rPr>
        <w:t>2008</w:t>
      </w:r>
      <w:r w:rsidR="000009EC">
        <w:rPr>
          <w:rFonts w:ascii="Times New Roman" w:hAnsi="Times New Roman" w:cs="Times New Roman"/>
          <w:sz w:val="22"/>
          <w:szCs w:val="22"/>
        </w:rPr>
        <w:t>)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="000009E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55EB0">
        <w:rPr>
          <w:rFonts w:ascii="Times New Roman" w:hAnsi="Times New Roman" w:cs="Times New Roman"/>
          <w:sz w:val="22"/>
          <w:szCs w:val="22"/>
        </w:rPr>
        <w:t>Development of an Assay System to study the</w:t>
      </w:r>
    </w:p>
    <w:p w14:paraId="324E0DEE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Supervisor: Dr. M K Bhattacharyya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role of P. falciparum Mre11 in DNA repair</w:t>
      </w:r>
    </w:p>
    <w:p w14:paraId="777937C1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University of Hyderabad, India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</w:p>
    <w:p w14:paraId="11D7671B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320EE9" w14:textId="77777777" w:rsidR="00270F23" w:rsidRDefault="00270F23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088F2D1D" w14:textId="2BBB4E21" w:rsidR="002F58B6" w:rsidRPr="003518E9" w:rsidRDefault="0020544B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" w:hAnsi="Times"/>
          <w:b/>
          <w:color w:val="000080"/>
          <w:sz w:val="28"/>
        </w:rPr>
        <w:t>P</w:t>
      </w:r>
      <w:r>
        <w:rPr>
          <w:rFonts w:ascii="Times" w:hAnsi="Times"/>
          <w:b/>
          <w:color w:val="000080"/>
        </w:rPr>
        <w:t xml:space="preserve">UBLICATIONS </w:t>
      </w:r>
    </w:p>
    <w:p w14:paraId="780E913B" w14:textId="77777777" w:rsidR="002F58B6" w:rsidRDefault="002F58B6" w:rsidP="002F58B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888F2D" w14:textId="5EFFC19D" w:rsidR="00F55EB0" w:rsidRPr="00F55EB0" w:rsidRDefault="003518E9" w:rsidP="00935B9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Hoppe, N., Harrison, S., Hwang, S.H., Chen, Z.,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Karelina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M., Deshpande, I.,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Suomivuori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C.M.,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Berry, S.P.,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Tschaikner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P.,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Regele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D., Covey, D.F., Stefan, E., Marks, D.S., Reiter, J.,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Dror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R.O., Evers, A.S., Mukhopadhyay, S.*,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Manglik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A.* GPR161 structure uncovers the redundant role of sterol-regulated ciliary cAMP signaling in the Hedgehog pathway.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bioRxiv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2023 May </w:t>
      </w:r>
      <w:proofErr w:type="gramStart"/>
      <w:r w:rsidR="00F55EB0" w:rsidRPr="00F55EB0">
        <w:rPr>
          <w:rFonts w:ascii="Times New Roman" w:hAnsi="Times New Roman" w:cs="Times New Roman"/>
          <w:sz w:val="22"/>
          <w:szCs w:val="22"/>
        </w:rPr>
        <w:t>24;.</w:t>
      </w:r>
      <w:proofErr w:type="gram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: 10.1101/2023.05.23.540554. PubMed PMID: 37292845. (Accepted, in Press in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Nat Str Mol Biol</w:t>
      </w:r>
      <w:r w:rsidR="0064322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) </w:t>
      </w:r>
      <w:r w:rsidR="00F55EB0" w:rsidRPr="00F55EB0">
        <w:rPr>
          <w:rFonts w:ascii="Times New Roman" w:hAnsi="Times New Roman" w:cs="Times New Roman"/>
          <w:sz w:val="22"/>
          <w:szCs w:val="22"/>
        </w:rPr>
        <w:br/>
      </w:r>
    </w:p>
    <w:p w14:paraId="69E995AD" w14:textId="3864BCCD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Jiang, M.,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</w:t>
      </w:r>
      <w:r w:rsidR="00F55EB0" w:rsidRPr="00FE193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Miller, D., Hwang, S.H., Zhu, H., Hixson, P., Mukhopadhyay, S.*, and Sun, J.* (2023). Human IFT-A complex structures provide molecular insights into ciliary transport.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Cell Research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DOI: 10.1038/s41422-023-00778-3. PMID: 36775821.</w:t>
      </w:r>
    </w:p>
    <w:p w14:paraId="01472E42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5E2121" w14:textId="77777777" w:rsidR="00F55EB0" w:rsidRDefault="00F55EB0" w:rsidP="002F58B6">
      <w:pPr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- </w:t>
      </w:r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Highlighted in Science Daily, Bioengineer.org, Phys.org, </w:t>
      </w:r>
      <w:proofErr w:type="spellStart"/>
      <w:r w:rsidRPr="00F55EB0">
        <w:rPr>
          <w:rFonts w:ascii="Times New Roman" w:hAnsi="Times New Roman" w:cs="Times New Roman"/>
          <w:i/>
          <w:iCs/>
          <w:sz w:val="22"/>
          <w:szCs w:val="22"/>
        </w:rPr>
        <w:t>Newswise</w:t>
      </w:r>
      <w:proofErr w:type="spellEnd"/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, Technology Networks,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2C64FED" w14:textId="3FC6226F" w:rsidR="00F55EB0" w:rsidRPr="00F55EB0" w:rsidRDefault="00F55EB0" w:rsidP="002F58B6">
      <w:pPr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proofErr w:type="spellStart"/>
      <w:r w:rsidRPr="00F55EB0">
        <w:rPr>
          <w:rFonts w:ascii="Times New Roman" w:hAnsi="Times New Roman" w:cs="Times New Roman"/>
          <w:i/>
          <w:iCs/>
          <w:sz w:val="22"/>
          <w:szCs w:val="22"/>
        </w:rPr>
        <w:t>Knowledia</w:t>
      </w:r>
      <w:proofErr w:type="spellEnd"/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, News </w:t>
      </w:r>
      <w:proofErr w:type="spellStart"/>
      <w:r w:rsidRPr="00F55EB0">
        <w:rPr>
          <w:rFonts w:ascii="Times New Roman" w:hAnsi="Times New Roman" w:cs="Times New Roman"/>
          <w:i/>
          <w:iCs/>
          <w:sz w:val="22"/>
          <w:szCs w:val="22"/>
        </w:rPr>
        <w:t>Azi</w:t>
      </w:r>
      <w:proofErr w:type="spellEnd"/>
      <w:r w:rsidRPr="00F55EB0">
        <w:rPr>
          <w:rFonts w:ascii="Times New Roman" w:hAnsi="Times New Roman" w:cs="Times New Roman"/>
          <w:i/>
          <w:iCs/>
          <w:sz w:val="22"/>
          <w:szCs w:val="22"/>
        </w:rPr>
        <w:t>, Swift Telecast.</w:t>
      </w:r>
    </w:p>
    <w:p w14:paraId="2CF5088C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55B2D8" w14:textId="57A28118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. Palicharla, V.R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., Hwang, S.H.,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Somatilaka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B.N.,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Legue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E., Shimada, I.S.,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Familiari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N.E., Tran, V.M., Woodruff, J.B.,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Liem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K.F., Jr., and Mukhopadhyay, S. (2023). Interactions between TULP3 tubby domain and ARL13B amphipathic helix promote lipidated protein transport to cilia.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Mol Biol Cell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Mar 1; 34(3):ar18. DOI: 10.1091/</w:t>
      </w:r>
      <w:proofErr w:type="gramStart"/>
      <w:r w:rsidR="00F55EB0" w:rsidRPr="00F55EB0">
        <w:rPr>
          <w:rFonts w:ascii="Times New Roman" w:hAnsi="Times New Roman" w:cs="Times New Roman"/>
          <w:sz w:val="22"/>
          <w:szCs w:val="22"/>
        </w:rPr>
        <w:t>mbc.E</w:t>
      </w:r>
      <w:proofErr w:type="gramEnd"/>
      <w:r w:rsidR="00F55EB0" w:rsidRPr="00F55EB0">
        <w:rPr>
          <w:rFonts w:ascii="Times New Roman" w:hAnsi="Times New Roman" w:cs="Times New Roman"/>
          <w:sz w:val="22"/>
          <w:szCs w:val="22"/>
        </w:rPr>
        <w:t>22-10-0473. PMID: 36652335.</w:t>
      </w:r>
    </w:p>
    <w:p w14:paraId="25BAF1B5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D777D6" w14:textId="77777777" w:rsidR="00F55EB0" w:rsidRPr="00F55EB0" w:rsidRDefault="00F55EB0" w:rsidP="002F58B6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- Highlighted in </w:t>
      </w:r>
      <w:proofErr w:type="spellStart"/>
      <w:r w:rsidRPr="00F55EB0">
        <w:rPr>
          <w:rFonts w:ascii="Times New Roman" w:hAnsi="Times New Roman" w:cs="Times New Roman"/>
          <w:i/>
          <w:iCs/>
          <w:sz w:val="22"/>
          <w:szCs w:val="22"/>
        </w:rPr>
        <w:t>MBoC</w:t>
      </w:r>
      <w:proofErr w:type="spellEnd"/>
      <w:r w:rsidRPr="00F55EB0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581D005E" w14:textId="77777777" w:rsidR="00F55EB0" w:rsidRPr="00F55EB0" w:rsidRDefault="00F55EB0" w:rsidP="002F58B6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- Highlighted in </w:t>
      </w:r>
      <w:proofErr w:type="spellStart"/>
      <w:r w:rsidRPr="00F55EB0">
        <w:rPr>
          <w:rFonts w:ascii="Times New Roman" w:hAnsi="Times New Roman" w:cs="Times New Roman"/>
          <w:i/>
          <w:iCs/>
          <w:sz w:val="22"/>
          <w:szCs w:val="22"/>
        </w:rPr>
        <w:t>MBoC</w:t>
      </w:r>
      <w:proofErr w:type="spellEnd"/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F55EB0">
        <w:rPr>
          <w:rFonts w:ascii="Times New Roman" w:hAnsi="Times New Roman" w:cs="Times New Roman"/>
          <w:i/>
          <w:iCs/>
          <w:sz w:val="22"/>
          <w:szCs w:val="22"/>
        </w:rPr>
        <w:t>Incytes</w:t>
      </w:r>
      <w:proofErr w:type="spellEnd"/>
    </w:p>
    <w:p w14:paraId="6BA3F5C1" w14:textId="77777777" w:rsidR="00F55EB0" w:rsidRPr="00F55EB0" w:rsidRDefault="00F55EB0" w:rsidP="002F58B6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proofErr w:type="spellStart"/>
      <w:r w:rsidRPr="00F55EB0">
        <w:rPr>
          <w:rFonts w:ascii="Times New Roman" w:hAnsi="Times New Roman" w:cs="Times New Roman"/>
          <w:i/>
          <w:iCs/>
          <w:sz w:val="22"/>
          <w:szCs w:val="22"/>
        </w:rPr>
        <w:t>MBoC</w:t>
      </w:r>
      <w:proofErr w:type="spellEnd"/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 Cover Vol 34, Number 4, 2023.</w:t>
      </w:r>
    </w:p>
    <w:p w14:paraId="0C17E4A1" w14:textId="0A1E7A7D" w:rsidR="00F55EB0" w:rsidRPr="00F55EB0" w:rsidRDefault="00F55EB0" w:rsidP="002F58B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55EB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</w:t>
      </w:r>
      <w:r w:rsidRPr="00F55EB0">
        <w:rPr>
          <w:rFonts w:ascii="Times New Roman" w:hAnsi="Times New Roman" w:cs="Times New Roman"/>
          <w:i/>
          <w:iCs/>
          <w:sz w:val="22"/>
          <w:szCs w:val="22"/>
        </w:rPr>
        <w:t>(</w:t>
      </w:r>
      <w:hyperlink r:id="rId6" w:history="1">
        <w:r w:rsidRPr="000009EC">
          <w:rPr>
            <w:rStyle w:val="Hyperlink"/>
            <w:rFonts w:ascii="Times New Roman" w:hAnsi="Times New Roman" w:cs="Times New Roman"/>
            <w:i/>
            <w:iCs/>
            <w:color w:val="0432FF"/>
            <w:sz w:val="22"/>
            <w:szCs w:val="22"/>
          </w:rPr>
          <w:t>https://www.molbiolcell.org/doi/suppl/10.1091/mboc.2023.34.issue-4/suppl_file/cover.pdf</w:t>
        </w:r>
      </w:hyperlink>
      <w:r w:rsidRPr="00F55EB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BAA9D2E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5C9307" w14:textId="66E79D9D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Walker, R.V.,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Maranto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A.,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Hwang, S.H., Mukhopadhyay, S., and </w:t>
      </w:r>
      <w:proofErr w:type="spellStart"/>
      <w:proofErr w:type="gramStart"/>
      <w:r w:rsidR="00F55EB0" w:rsidRPr="00F55EB0">
        <w:rPr>
          <w:rFonts w:ascii="Times New Roman" w:hAnsi="Times New Roman" w:cs="Times New Roman"/>
          <w:sz w:val="22"/>
          <w:szCs w:val="22"/>
        </w:rPr>
        <w:t>Qian,F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 (2022). Cilia localized counterregulatory signals as drivers of renal cystogenesis.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 xml:space="preserve">Front Mol </w:t>
      </w:r>
      <w:proofErr w:type="spellStart"/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Biosci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 9:936070. PMID: 35832738.</w:t>
      </w:r>
    </w:p>
    <w:p w14:paraId="1981388E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35E3B" w14:textId="4C17E028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Khamirani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H.J.*,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*,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Dastgheib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S.A.,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Dianatpour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M.,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Imanieh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M.H.,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Tabei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S.S.,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Besse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W., Mukhopadhyay, S., and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Liem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 Jr, K.F. (2022). A pathogenic variant of TULP3 causes renal and hepatic fibrocystic disease.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Frontiers in Genetics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13:1021037. PMID: 36276950.</w:t>
      </w:r>
    </w:p>
    <w:p w14:paraId="250F3626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73E8BE" w14:textId="6125FE95" w:rsidR="00F55EB0" w:rsidRDefault="00F55EB0" w:rsidP="002F58B6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55EB0">
        <w:rPr>
          <w:rFonts w:ascii="Times New Roman" w:hAnsi="Times New Roman" w:cs="Times New Roman"/>
          <w:i/>
          <w:iCs/>
          <w:sz w:val="22"/>
          <w:szCs w:val="22"/>
        </w:rPr>
        <w:t>*Equal contribution</w:t>
      </w:r>
    </w:p>
    <w:p w14:paraId="5C87246F" w14:textId="77777777" w:rsidR="003518E9" w:rsidRPr="002F58B6" w:rsidRDefault="003518E9" w:rsidP="002F58B6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BB48BE0" w14:textId="7AFA6AAB" w:rsid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Somatilaka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B.N., Hwang, S.H.,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V.R.,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White, K.A.,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Badgandi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H., Shelton, J.M., and Mukhopadhyay, S. (2020). Ankmy2 Prevents Smoothened-Independent Hyperactivation of the Hedgehog Pathway via Cilia-Regulated Adenylyl Cyclase Signaling.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Dev. Cell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54, 710-726. PMID: 32702291.</w:t>
      </w:r>
    </w:p>
    <w:p w14:paraId="7B70DFBA" w14:textId="77777777" w:rsidR="00270F23" w:rsidRPr="00F55EB0" w:rsidRDefault="00270F23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79342" w14:textId="39AF313E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7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Hwang, S.H.,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Somatilaka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B.N.,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Badgandi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H.,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Walker, R., Shelton, J.M., Qian, F., and Mukhopadhyay, S. (2019). Tulp3 regulates renal cystogenesis by trafficking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cystoproteins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 to cilia.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Current Biology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29(5), 790-802.e5. PMID: 30799239.</w:t>
      </w:r>
    </w:p>
    <w:p w14:paraId="2639415D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8D6652" w14:textId="68FC73B3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*, Gupta, D.*, Bhattacharya, D., and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Maddika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S. (2021). Ubiquitin-independent proteasomal degradation of Spindlin-1 by the E3 ligase HACE1 contributes to cell-cell adhesion.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FEBS Letters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595, 491-506. PMID: 33421097.</w:t>
      </w:r>
    </w:p>
    <w:p w14:paraId="349B5A51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E49916" w14:textId="77777777" w:rsidR="00F55EB0" w:rsidRPr="00F55EB0" w:rsidRDefault="00F55EB0" w:rsidP="002F58B6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55EB0">
        <w:rPr>
          <w:rFonts w:ascii="Times New Roman" w:hAnsi="Times New Roman" w:cs="Times New Roman"/>
          <w:i/>
          <w:iCs/>
          <w:sz w:val="22"/>
          <w:szCs w:val="22"/>
        </w:rPr>
        <w:t>* Equal contribution</w:t>
      </w:r>
    </w:p>
    <w:p w14:paraId="4AD1BBA8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18EDA0" w14:textId="2301DDB8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V.R.,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Maddika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S. (2015). HACE1 mediated K27 ubiquitin linkage leads to YB-1 protein secretion.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 xml:space="preserve">Cellular </w:t>
      </w:r>
      <w:proofErr w:type="spellStart"/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Signalling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 27 (12), 2355–2362. PMID 26343856.</w:t>
      </w:r>
    </w:p>
    <w:p w14:paraId="36610BE9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2BBFE" w14:textId="6DB52364" w:rsidR="00F55EB0" w:rsidRPr="00F55EB0" w:rsidRDefault="003518E9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. Jain, M.V.,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Paczulla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A.M.,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Klonisch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T.,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Dimgba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F.N., Rao, S.B., Roberg, K., Schweizer, F.,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Lengerke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C.,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Davoodpour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P.,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Maddika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S., and </w:t>
      </w:r>
      <w:proofErr w:type="spellStart"/>
      <w:r w:rsidR="00F55EB0" w:rsidRPr="00F55EB0">
        <w:rPr>
          <w:rFonts w:ascii="Times New Roman" w:hAnsi="Times New Roman" w:cs="Times New Roman"/>
          <w:sz w:val="22"/>
          <w:szCs w:val="22"/>
        </w:rPr>
        <w:t>Łos</w:t>
      </w:r>
      <w:proofErr w:type="spellEnd"/>
      <w:r w:rsidR="00F55EB0" w:rsidRPr="00F55EB0">
        <w:rPr>
          <w:rFonts w:ascii="Times New Roman" w:hAnsi="Times New Roman" w:cs="Times New Roman"/>
          <w:sz w:val="22"/>
          <w:szCs w:val="22"/>
        </w:rPr>
        <w:t xml:space="preserve">, M. (2013). Interconnections between apoptotic, autophagic and necrotic pathways: implications for cancer therapy development. </w:t>
      </w:r>
      <w:r w:rsidR="00F55EB0" w:rsidRPr="00F55EB0">
        <w:rPr>
          <w:rFonts w:ascii="Times New Roman" w:hAnsi="Times New Roman" w:cs="Times New Roman"/>
          <w:b/>
          <w:bCs/>
          <w:sz w:val="22"/>
          <w:szCs w:val="22"/>
        </w:rPr>
        <w:t>J. Cell. Mol. Med</w:t>
      </w:r>
      <w:r w:rsidR="00F55EB0" w:rsidRPr="00F55EB0">
        <w:rPr>
          <w:rFonts w:ascii="Times New Roman" w:hAnsi="Times New Roman" w:cs="Times New Roman"/>
          <w:sz w:val="22"/>
          <w:szCs w:val="22"/>
        </w:rPr>
        <w:t>. 17, 12-29. PMID: 23301705.</w:t>
      </w:r>
    </w:p>
    <w:p w14:paraId="1DC2CAA7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E5382A" w14:textId="158148A4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518E9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F55E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Maddika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, S.,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Kavela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, S., Rani, N.,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Pr="00F55EB0">
        <w:rPr>
          <w:rFonts w:ascii="Times New Roman" w:hAnsi="Times New Roman" w:cs="Times New Roman"/>
          <w:sz w:val="22"/>
          <w:szCs w:val="22"/>
        </w:rPr>
        <w:t xml:space="preserve">, Pokorny, J.L.,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Sarkaria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, J.N., and Chen, J. (2011). WWP2 is an E3 ubiquitin ligase for PTEN.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Nat. Cell. Biol</w:t>
      </w:r>
      <w:r w:rsidRPr="00F55EB0">
        <w:rPr>
          <w:rFonts w:ascii="Times New Roman" w:hAnsi="Times New Roman" w:cs="Times New Roman"/>
          <w:sz w:val="22"/>
          <w:szCs w:val="22"/>
        </w:rPr>
        <w:t>. 13, 728-733. PMID: 21532586.</w:t>
      </w:r>
    </w:p>
    <w:p w14:paraId="78A898BE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F8AA08" w14:textId="0DF55071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518E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F55EB0">
        <w:rPr>
          <w:rFonts w:ascii="Times New Roman" w:hAnsi="Times New Roman" w:cs="Times New Roman"/>
          <w:sz w:val="22"/>
          <w:szCs w:val="22"/>
        </w:rPr>
        <w:t xml:space="preserve">. Shashikala, P.,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Palicharla, V.R.</w:t>
      </w:r>
      <w:r w:rsidRPr="00F55EB0">
        <w:rPr>
          <w:rFonts w:ascii="Times New Roman" w:hAnsi="Times New Roman" w:cs="Times New Roman"/>
          <w:sz w:val="22"/>
          <w:szCs w:val="22"/>
        </w:rPr>
        <w:t xml:space="preserve">, Prashanth, K., Kanungo, R., Devi, S.,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Anitha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, P.,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Rajarajeshweri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, N., and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Meenu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Cherian, T. (2011). Persistence of Nontoxigenic Corynebacterium diphtheriae Biotype Gravis Strains in Pondicherry, Southern India.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Journal of Clinical Microbiology</w:t>
      </w:r>
      <w:r w:rsidRPr="00F55EB0">
        <w:rPr>
          <w:rFonts w:ascii="Times New Roman" w:hAnsi="Times New Roman" w:cs="Times New Roman"/>
          <w:sz w:val="22"/>
          <w:szCs w:val="22"/>
        </w:rPr>
        <w:t xml:space="preserve"> 49, 763-764. PMID: 21159931.</w:t>
      </w:r>
    </w:p>
    <w:p w14:paraId="3C9FDC3C" w14:textId="77777777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D0AFDA" w14:textId="1C2C9BC3" w:rsidR="00F55EB0" w:rsidRPr="00F55EB0" w:rsidRDefault="00F55EB0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518E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55EB0">
        <w:rPr>
          <w:rFonts w:ascii="Times New Roman" w:hAnsi="Times New Roman" w:cs="Times New Roman"/>
          <w:sz w:val="22"/>
          <w:szCs w:val="22"/>
        </w:rPr>
        <w:t xml:space="preserve">. Prashanth, K., Rao, K.R.,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Palicharla, V.R.,</w:t>
      </w:r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Saranathan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, R., and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Makki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, A.R. (2011). Genotypic Characterization of Staphylococcus aureus Obtained from Humans and Bovine Mastitis Samples in India. </w:t>
      </w:r>
      <w:r w:rsidRPr="00F55EB0">
        <w:rPr>
          <w:rFonts w:ascii="Times New Roman" w:hAnsi="Times New Roman" w:cs="Times New Roman"/>
          <w:b/>
          <w:bCs/>
          <w:sz w:val="22"/>
          <w:szCs w:val="22"/>
        </w:rPr>
        <w:t>Journal of Global Infectious Diseases</w:t>
      </w:r>
      <w:r w:rsidRPr="00F55EB0">
        <w:rPr>
          <w:rFonts w:ascii="Times New Roman" w:hAnsi="Times New Roman" w:cs="Times New Roman"/>
          <w:sz w:val="22"/>
          <w:szCs w:val="22"/>
        </w:rPr>
        <w:t xml:space="preserve"> 3, 115-122. PMID: 21731296.</w:t>
      </w:r>
    </w:p>
    <w:p w14:paraId="40C2924E" w14:textId="77777777" w:rsidR="0008385B" w:rsidRDefault="0008385B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24F1572" w14:textId="77777777" w:rsidR="00270F23" w:rsidRDefault="00270F23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74BC7FF" w14:textId="3AD96348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5EB0">
        <w:rPr>
          <w:rFonts w:ascii="Times New Roman" w:hAnsi="Times New Roman" w:cs="Times New Roman"/>
          <w:sz w:val="22"/>
          <w:szCs w:val="22"/>
          <w:u w:val="single"/>
        </w:rPr>
        <w:t>My Bibliography</w:t>
      </w:r>
    </w:p>
    <w:p w14:paraId="514441ED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A1F518" w14:textId="007BE1A2" w:rsidR="00BC3BDC" w:rsidRPr="0008385B" w:rsidRDefault="00000000" w:rsidP="002F58B6">
      <w:pPr>
        <w:jc w:val="both"/>
        <w:rPr>
          <w:rFonts w:ascii="Times New Roman" w:hAnsi="Times New Roman" w:cs="Times New Roman"/>
          <w:color w:val="0432FF"/>
          <w:sz w:val="22"/>
          <w:szCs w:val="22"/>
        </w:rPr>
      </w:pPr>
      <w:hyperlink r:id="rId7" w:history="1">
        <w:r w:rsidR="00BF55E6" w:rsidRPr="0008385B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https://www.ncbi.nlm.nih.gov/myncbi/vivek%20reddy.palicharla.1/bibliography/public/</w:t>
        </w:r>
      </w:hyperlink>
    </w:p>
    <w:p w14:paraId="026786C7" w14:textId="77777777" w:rsidR="0008385B" w:rsidRDefault="0008385B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2DDECBC" w14:textId="77777777" w:rsidR="00270F23" w:rsidRDefault="00270F23" w:rsidP="00814456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0CE17FD8" w14:textId="03738950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5EB0">
        <w:rPr>
          <w:rFonts w:ascii="Times New Roman" w:hAnsi="Times New Roman" w:cs="Times New Roman"/>
          <w:sz w:val="22"/>
          <w:szCs w:val="22"/>
          <w:u w:val="single"/>
        </w:rPr>
        <w:t xml:space="preserve">Google Scholar profile link </w:t>
      </w:r>
    </w:p>
    <w:p w14:paraId="41F23279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871DDC" w14:textId="61E126A3" w:rsidR="00BC3BDC" w:rsidRPr="0008385B" w:rsidRDefault="00000000" w:rsidP="002F58B6">
      <w:pPr>
        <w:jc w:val="both"/>
        <w:rPr>
          <w:rFonts w:ascii="Times New Roman" w:hAnsi="Times New Roman" w:cs="Times New Roman"/>
          <w:color w:val="0432FF"/>
          <w:sz w:val="22"/>
          <w:szCs w:val="22"/>
        </w:rPr>
      </w:pPr>
      <w:hyperlink r:id="rId8" w:history="1">
        <w:r w:rsidR="00BF55E6" w:rsidRPr="0008385B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https://scholar.google.com/citations?user=WGzeEo4AAAAJ&amp;hl=en</w:t>
        </w:r>
      </w:hyperlink>
    </w:p>
    <w:p w14:paraId="1C433FC9" w14:textId="77777777" w:rsidR="00270F23" w:rsidRDefault="00270F23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4CE59E" w14:textId="7DA9144F" w:rsidR="00490F63" w:rsidRPr="00490F63" w:rsidRDefault="00490F63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9231D80" w14:textId="09E80A1E" w:rsidR="002F58B6" w:rsidRDefault="002F58B6" w:rsidP="002F58B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1A434AC" w14:textId="77777777" w:rsidR="002F58B6" w:rsidRDefault="002F58B6" w:rsidP="002F58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1B6AD4" w14:textId="77777777" w:rsidR="002F58B6" w:rsidRDefault="002F58B6" w:rsidP="002F58B6">
      <w:pPr>
        <w:pStyle w:val="Default"/>
        <w:jc w:val="both"/>
        <w:rPr>
          <w:rFonts w:ascii="Times" w:hAnsi="Times"/>
          <w:b/>
          <w:color w:val="000080"/>
          <w:sz w:val="28"/>
        </w:rPr>
      </w:pPr>
    </w:p>
    <w:p w14:paraId="321202D6" w14:textId="77777777" w:rsidR="00814456" w:rsidRDefault="00814456" w:rsidP="002F58B6">
      <w:pPr>
        <w:pStyle w:val="Default"/>
        <w:jc w:val="both"/>
        <w:rPr>
          <w:rFonts w:ascii="Times" w:hAnsi="Times"/>
          <w:b/>
          <w:color w:val="000080"/>
          <w:sz w:val="28"/>
        </w:rPr>
      </w:pPr>
    </w:p>
    <w:p w14:paraId="3E110105" w14:textId="77777777" w:rsidR="00814456" w:rsidRDefault="00814456" w:rsidP="002F58B6">
      <w:pPr>
        <w:pStyle w:val="Default"/>
        <w:jc w:val="both"/>
        <w:rPr>
          <w:rFonts w:ascii="Times" w:hAnsi="Times"/>
          <w:b/>
          <w:color w:val="000080"/>
          <w:sz w:val="28"/>
        </w:rPr>
      </w:pPr>
    </w:p>
    <w:p w14:paraId="78E0FF5C" w14:textId="77777777" w:rsidR="00814456" w:rsidRDefault="00814456" w:rsidP="002F58B6">
      <w:pPr>
        <w:pStyle w:val="Default"/>
        <w:jc w:val="both"/>
        <w:rPr>
          <w:rFonts w:ascii="Times" w:hAnsi="Times"/>
          <w:b/>
          <w:color w:val="000080"/>
          <w:sz w:val="28"/>
        </w:rPr>
      </w:pPr>
    </w:p>
    <w:p w14:paraId="65D5F854" w14:textId="77777777" w:rsidR="003518E9" w:rsidRDefault="003518E9" w:rsidP="002F58B6">
      <w:pPr>
        <w:pStyle w:val="Default"/>
        <w:jc w:val="both"/>
        <w:rPr>
          <w:rFonts w:ascii="Times" w:hAnsi="Times"/>
          <w:b/>
          <w:color w:val="000080"/>
          <w:sz w:val="28"/>
        </w:rPr>
      </w:pPr>
    </w:p>
    <w:p w14:paraId="304C0E82" w14:textId="77777777" w:rsidR="003518E9" w:rsidRDefault="003518E9" w:rsidP="002F58B6">
      <w:pPr>
        <w:pStyle w:val="Default"/>
        <w:jc w:val="both"/>
        <w:rPr>
          <w:rFonts w:ascii="Times" w:hAnsi="Times"/>
          <w:b/>
          <w:color w:val="000080"/>
          <w:sz w:val="28"/>
        </w:rPr>
      </w:pPr>
    </w:p>
    <w:p w14:paraId="1C78F196" w14:textId="77777777" w:rsidR="003518E9" w:rsidRDefault="003518E9" w:rsidP="002F58B6">
      <w:pPr>
        <w:pStyle w:val="Default"/>
        <w:jc w:val="both"/>
        <w:rPr>
          <w:rFonts w:ascii="Times" w:hAnsi="Times"/>
          <w:b/>
          <w:color w:val="000080"/>
          <w:sz w:val="28"/>
        </w:rPr>
      </w:pPr>
    </w:p>
    <w:p w14:paraId="5D885D53" w14:textId="478D8D77" w:rsidR="0008385B" w:rsidRPr="002F58B6" w:rsidRDefault="0008385B" w:rsidP="002F58B6">
      <w:pPr>
        <w:pStyle w:val="Default"/>
        <w:jc w:val="both"/>
      </w:pPr>
      <w:r>
        <w:rPr>
          <w:rFonts w:ascii="Times" w:hAnsi="Times"/>
          <w:b/>
          <w:color w:val="000080"/>
          <w:sz w:val="28"/>
        </w:rPr>
        <w:lastRenderedPageBreak/>
        <w:t>A</w:t>
      </w:r>
      <w:r>
        <w:rPr>
          <w:rFonts w:ascii="Times" w:hAnsi="Times"/>
          <w:b/>
          <w:color w:val="000080"/>
        </w:rPr>
        <w:t xml:space="preserve">WARDS </w:t>
      </w:r>
    </w:p>
    <w:p w14:paraId="53712FC3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423A49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2023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ASCB travel grant  </w:t>
      </w:r>
    </w:p>
    <w:p w14:paraId="5FC2D251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2019-21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5EB0">
        <w:rPr>
          <w:rFonts w:ascii="Times New Roman" w:hAnsi="Times New Roman" w:cs="Times New Roman"/>
          <w:sz w:val="22"/>
          <w:szCs w:val="22"/>
        </w:rPr>
        <w:t>Postdoctoral fellowship from Polycystic Kidney Disease (PKD) foundation</w:t>
      </w:r>
    </w:p>
    <w:p w14:paraId="500B586C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                   </w:t>
      </w:r>
      <w:hyperlink r:id="rId9" w:history="1">
        <w:r w:rsidRPr="002B5E9A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https://pkdcure.org/researcher-spotlight-venkata-vivek-reddy-palicharla-ph-d/</w:t>
        </w:r>
      </w:hyperlink>
    </w:p>
    <w:p w14:paraId="5E4C0FC2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2019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Society for Developmental Biology (SDB) travel grant</w:t>
      </w:r>
    </w:p>
    <w:p w14:paraId="27056E3A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2019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Second best talk award at the FASEB SRC–The Biology of Cilia and Flagella meeting</w:t>
      </w:r>
    </w:p>
    <w:p w14:paraId="16627E5D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2016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International Travel Fellowship from Science and Engineering Research Board </w:t>
      </w:r>
    </w:p>
    <w:p w14:paraId="5B9680B6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5EB0">
        <w:rPr>
          <w:rFonts w:ascii="Times New Roman" w:hAnsi="Times New Roman" w:cs="Times New Roman"/>
          <w:sz w:val="22"/>
          <w:szCs w:val="22"/>
        </w:rPr>
        <w:t>(SERB), India</w:t>
      </w:r>
    </w:p>
    <w:p w14:paraId="37D4B889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2014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Raman-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Charpak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Indo-French PhD exchange fellowship, </w:t>
      </w:r>
      <w:proofErr w:type="gramStart"/>
      <w:r w:rsidRPr="00F55EB0">
        <w:rPr>
          <w:rFonts w:ascii="Times New Roman" w:hAnsi="Times New Roman" w:cs="Times New Roman"/>
          <w:sz w:val="22"/>
          <w:szCs w:val="22"/>
        </w:rPr>
        <w:t>India</w:t>
      </w:r>
      <w:proofErr w:type="gramEnd"/>
      <w:r w:rsidRPr="00F55EB0">
        <w:rPr>
          <w:rFonts w:ascii="Times New Roman" w:hAnsi="Times New Roman" w:cs="Times New Roman"/>
          <w:sz w:val="22"/>
          <w:szCs w:val="22"/>
        </w:rPr>
        <w:t xml:space="preserve"> and France (only 9</w:t>
      </w:r>
    </w:p>
    <w:p w14:paraId="76B82141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candidates selected nationwide)</w:t>
      </w:r>
    </w:p>
    <w:p w14:paraId="10E0B161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2010-15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5EB0">
        <w:rPr>
          <w:rFonts w:ascii="Times New Roman" w:hAnsi="Times New Roman" w:cs="Times New Roman"/>
          <w:sz w:val="22"/>
          <w:szCs w:val="22"/>
        </w:rPr>
        <w:t>Junior/Senior Research Fellowship, University Grants Commission, India</w:t>
      </w:r>
    </w:p>
    <w:p w14:paraId="170185F8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2008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     Summer Research Fellowship from Indian Academy of Sciences (IAS), India</w:t>
      </w:r>
    </w:p>
    <w:p w14:paraId="307D499F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2007-09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55EB0">
        <w:rPr>
          <w:rFonts w:ascii="Times New Roman" w:hAnsi="Times New Roman" w:cs="Times New Roman"/>
          <w:sz w:val="22"/>
          <w:szCs w:val="22"/>
        </w:rPr>
        <w:t>DBT Merit Fellowship from Department of Biotechnology, India</w:t>
      </w:r>
    </w:p>
    <w:p w14:paraId="517E1A06" w14:textId="77777777" w:rsidR="0008385B" w:rsidRPr="00F55EB0" w:rsidRDefault="0008385B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AA62FF" w14:textId="77777777" w:rsidR="00270F23" w:rsidRDefault="00270F23" w:rsidP="002F58B6">
      <w:pPr>
        <w:pStyle w:val="DataField11pt-Single"/>
        <w:tabs>
          <w:tab w:val="left" w:pos="0"/>
        </w:tabs>
        <w:jc w:val="both"/>
        <w:rPr>
          <w:rFonts w:ascii="Times" w:hAnsi="Times"/>
          <w:b/>
          <w:color w:val="000080"/>
          <w:sz w:val="28"/>
        </w:rPr>
      </w:pPr>
    </w:p>
    <w:p w14:paraId="3C8FE2E6" w14:textId="389A4734" w:rsidR="00BF7160" w:rsidRDefault="00BF7160" w:rsidP="002F58B6">
      <w:pPr>
        <w:pStyle w:val="DataField11pt-Single"/>
        <w:tabs>
          <w:tab w:val="left" w:pos="0"/>
        </w:tabs>
        <w:jc w:val="both"/>
        <w:rPr>
          <w:rFonts w:ascii="Times" w:hAnsi="Times"/>
          <w:b/>
          <w:color w:val="000080"/>
          <w:sz w:val="24"/>
        </w:rPr>
      </w:pPr>
      <w:r>
        <w:rPr>
          <w:rFonts w:ascii="Times" w:hAnsi="Times"/>
          <w:b/>
          <w:color w:val="000080"/>
          <w:sz w:val="28"/>
        </w:rPr>
        <w:t>P</w:t>
      </w:r>
      <w:r>
        <w:rPr>
          <w:rFonts w:ascii="Times" w:hAnsi="Times"/>
          <w:b/>
          <w:color w:val="000080"/>
          <w:sz w:val="24"/>
        </w:rPr>
        <w:t xml:space="preserve">ROFESSIONAL </w:t>
      </w:r>
      <w:r>
        <w:rPr>
          <w:rFonts w:ascii="Times" w:hAnsi="Times"/>
          <w:b/>
          <w:color w:val="000080"/>
          <w:sz w:val="28"/>
        </w:rPr>
        <w:t>A</w:t>
      </w:r>
      <w:r>
        <w:rPr>
          <w:rFonts w:ascii="Times" w:hAnsi="Times"/>
          <w:b/>
          <w:color w:val="000080"/>
          <w:sz w:val="24"/>
        </w:rPr>
        <w:t>CTIVITIES</w:t>
      </w:r>
    </w:p>
    <w:p w14:paraId="770055BD" w14:textId="77777777" w:rsidR="00BF7160" w:rsidRDefault="00BF7160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2E618BD" w14:textId="77777777" w:rsidR="00BF7160" w:rsidRPr="00F55EB0" w:rsidRDefault="00BF7160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5EB0">
        <w:rPr>
          <w:rFonts w:ascii="Times New Roman" w:hAnsi="Times New Roman" w:cs="Times New Roman"/>
          <w:sz w:val="22"/>
          <w:szCs w:val="22"/>
          <w:u w:val="single"/>
        </w:rPr>
        <w:t xml:space="preserve">Reviewed papers for </w:t>
      </w:r>
    </w:p>
    <w:p w14:paraId="304FE5D9" w14:textId="77777777" w:rsidR="00BF7160" w:rsidRPr="00F55EB0" w:rsidRDefault="00BF7160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191D9" w14:textId="77777777" w:rsidR="00BF7160" w:rsidRPr="00F55EB0" w:rsidRDefault="00BF7160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Cellular and Molecular Life Sciences (CMLS); Review Commons; International Journal of Cancer; Medicine; 3biotech; Journal of Translational Medicine; Cancer Medicine.</w:t>
      </w:r>
    </w:p>
    <w:p w14:paraId="7936ADB9" w14:textId="77777777" w:rsidR="00270F23" w:rsidRDefault="00270F23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44818A0F" w14:textId="77777777" w:rsidR="00270F23" w:rsidRDefault="00270F23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2B8F8E33" w14:textId="41ED37C6" w:rsidR="0008385B" w:rsidRDefault="0008385B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" w:hAnsi="Times"/>
          <w:b/>
          <w:color w:val="000080"/>
          <w:sz w:val="28"/>
        </w:rPr>
        <w:t>T</w:t>
      </w:r>
      <w:r>
        <w:rPr>
          <w:rFonts w:ascii="Times" w:hAnsi="Times"/>
          <w:b/>
          <w:color w:val="000080"/>
        </w:rPr>
        <w:t xml:space="preserve">ECHNICAL </w:t>
      </w:r>
      <w:r>
        <w:rPr>
          <w:rFonts w:ascii="Times" w:hAnsi="Times"/>
          <w:b/>
          <w:color w:val="000080"/>
          <w:sz w:val="28"/>
        </w:rPr>
        <w:t>E</w:t>
      </w:r>
      <w:r>
        <w:rPr>
          <w:rFonts w:ascii="Times" w:hAnsi="Times"/>
          <w:b/>
          <w:color w:val="000080"/>
        </w:rPr>
        <w:t>XPERTISE</w:t>
      </w:r>
      <w:r w:rsidRPr="00F55E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4BEB6801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01B9D1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Model systems: Mammalian cell culture; Mouse models</w:t>
      </w:r>
    </w:p>
    <w:p w14:paraId="5A425D64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05B6B2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Molecular biology: Conventional cloning and Gateway cloning technology; site directed mutagenesis (SDM); CRISPR editing. SiRNA and ShRNA mediated gene silencing; RNA isolation; RT-PCR; Luciferase reporter assays.</w:t>
      </w:r>
    </w:p>
    <w:p w14:paraId="593E9DAF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34264E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Biochemistry: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AlphaScreen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assays; Nano-Glo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HiBit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assays; protein-protein interactions; tandem affinity purification (TAP); proximity- dependent biotin identification (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BioID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method); immunoprecipitations; recombinant bacterial protein purifications; FPLC; Chemical crosslinking; Immunoblotting; Mass photometry;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MicroScale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Thermophoresis (MST)</w:t>
      </w:r>
    </w:p>
    <w:p w14:paraId="35AE4F1C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1DB7AA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Cell biology: CRISPR based knockout generation; Stable cell generation; Immunofluorescence; confocal microscopy; cell proliferation assays; apoptosis assays; flow cytometry; wound healing assays;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transwell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cell migration assays; soft agar colony formation assays; colony survival assays.</w:t>
      </w:r>
    </w:p>
    <w:p w14:paraId="3E1BF470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7D33F2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Mouse models: Basic handling; colony maintenance; Genotyping; IP injections; Intestinal dissection; protein and cAMP extraction and analysis from intestinal tissues.</w:t>
      </w:r>
    </w:p>
    <w:p w14:paraId="4751813D" w14:textId="6952EC9C" w:rsidR="0008385B" w:rsidRDefault="0008385B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730C823C" w14:textId="77777777" w:rsidR="00270F23" w:rsidRDefault="00270F23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161C0623" w14:textId="77777777" w:rsidR="00270F23" w:rsidRDefault="00270F23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21C87FE8" w14:textId="77777777" w:rsidR="00270F23" w:rsidRDefault="00270F23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547A5390" w14:textId="77777777" w:rsidR="00270F23" w:rsidRDefault="00270F23" w:rsidP="002F58B6">
      <w:pPr>
        <w:jc w:val="both"/>
        <w:rPr>
          <w:rFonts w:ascii="Times" w:hAnsi="Times"/>
          <w:b/>
          <w:color w:val="000080"/>
          <w:sz w:val="28"/>
        </w:rPr>
      </w:pPr>
    </w:p>
    <w:p w14:paraId="2BAA7969" w14:textId="23DF9C42" w:rsidR="0008385B" w:rsidRDefault="0008385B" w:rsidP="002F58B6">
      <w:pPr>
        <w:jc w:val="both"/>
        <w:rPr>
          <w:rFonts w:ascii="Times" w:hAnsi="Times"/>
          <w:b/>
          <w:color w:val="000080"/>
        </w:rPr>
      </w:pPr>
      <w:r>
        <w:rPr>
          <w:rFonts w:ascii="Times" w:hAnsi="Times"/>
          <w:b/>
          <w:color w:val="000080"/>
          <w:sz w:val="28"/>
        </w:rPr>
        <w:lastRenderedPageBreak/>
        <w:t>M</w:t>
      </w:r>
      <w:r>
        <w:rPr>
          <w:rFonts w:ascii="Times" w:hAnsi="Times"/>
          <w:b/>
          <w:color w:val="000080"/>
        </w:rPr>
        <w:t xml:space="preserve">ENTORING </w:t>
      </w:r>
      <w:r w:rsidRPr="0008385B">
        <w:rPr>
          <w:rFonts w:ascii="Times" w:hAnsi="Times"/>
          <w:b/>
          <w:color w:val="000080"/>
          <w:sz w:val="28"/>
          <w:szCs w:val="28"/>
        </w:rPr>
        <w:t>E</w:t>
      </w:r>
      <w:r>
        <w:rPr>
          <w:rFonts w:ascii="Times" w:hAnsi="Times"/>
          <w:b/>
          <w:color w:val="000080"/>
        </w:rPr>
        <w:t>XPERIENCE</w:t>
      </w:r>
    </w:p>
    <w:p w14:paraId="101061F4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8A9066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5EB0">
        <w:rPr>
          <w:rFonts w:ascii="Times New Roman" w:hAnsi="Times New Roman" w:cs="Times New Roman"/>
          <w:sz w:val="22"/>
          <w:szCs w:val="22"/>
          <w:u w:val="single"/>
        </w:rPr>
        <w:t xml:space="preserve">During </w:t>
      </w:r>
      <w:proofErr w:type="spellStart"/>
      <w:r w:rsidRPr="00F55EB0">
        <w:rPr>
          <w:rFonts w:ascii="Times New Roman" w:hAnsi="Times New Roman" w:cs="Times New Roman"/>
          <w:sz w:val="22"/>
          <w:szCs w:val="22"/>
          <w:u w:val="single"/>
        </w:rPr>
        <w:t>Phd</w:t>
      </w:r>
      <w:proofErr w:type="spellEnd"/>
      <w:r w:rsidRPr="00F55EB0">
        <w:rPr>
          <w:rFonts w:ascii="Times New Roman" w:hAnsi="Times New Roman" w:cs="Times New Roman"/>
          <w:sz w:val="22"/>
          <w:szCs w:val="22"/>
          <w:u w:val="single"/>
        </w:rPr>
        <w:t xml:space="preserve"> tenure</w:t>
      </w:r>
    </w:p>
    <w:p w14:paraId="61D29330" w14:textId="14B51378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Three master’s project students (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Debjani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Bhattacharyya,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Kiranmayi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Joshi, Ranita De)</w:t>
      </w:r>
    </w:p>
    <w:p w14:paraId="6665751F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Two summer project students (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Vamanie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Perumal,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Chandrima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Bagchi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>)</w:t>
      </w:r>
    </w:p>
    <w:p w14:paraId="5D4B1A8D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One Junior PhD student (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Devanshi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Gupta)</w:t>
      </w:r>
    </w:p>
    <w:p w14:paraId="25466978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48D6B2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5EB0">
        <w:rPr>
          <w:rFonts w:ascii="Times New Roman" w:hAnsi="Times New Roman" w:cs="Times New Roman"/>
          <w:sz w:val="22"/>
          <w:szCs w:val="22"/>
          <w:u w:val="single"/>
        </w:rPr>
        <w:t>During Postdoc tenure</w:t>
      </w:r>
    </w:p>
    <w:p w14:paraId="1A6123B0" w14:textId="0A5DE48E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One </w:t>
      </w:r>
      <w:r w:rsidR="003035A6">
        <w:rPr>
          <w:rFonts w:ascii="Times New Roman" w:hAnsi="Times New Roman" w:cs="Times New Roman"/>
          <w:sz w:val="22"/>
          <w:szCs w:val="22"/>
        </w:rPr>
        <w:t>pre-med</w:t>
      </w:r>
      <w:r w:rsidRPr="00F55EB0">
        <w:rPr>
          <w:rFonts w:ascii="Times New Roman" w:hAnsi="Times New Roman" w:cs="Times New Roman"/>
          <w:sz w:val="22"/>
          <w:szCs w:val="22"/>
        </w:rPr>
        <w:t xml:space="preserve"> student (Teja Sebastian)</w:t>
      </w:r>
    </w:p>
    <w:p w14:paraId="1BA2D32F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One high school student (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Anatupenda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Daphrose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>)</w:t>
      </w:r>
    </w:p>
    <w:p w14:paraId="581B8023" w14:textId="003F3FC9" w:rsidR="00270F23" w:rsidRDefault="00BC3BDC" w:rsidP="002F58B6">
      <w:pPr>
        <w:jc w:val="both"/>
        <w:rPr>
          <w:sz w:val="28"/>
          <w:szCs w:val="28"/>
        </w:rPr>
      </w:pPr>
      <w:r w:rsidRPr="00F55EB0">
        <w:rPr>
          <w:rFonts w:ascii="Times New Roman" w:hAnsi="Times New Roman" w:cs="Times New Roman"/>
          <w:sz w:val="22"/>
          <w:szCs w:val="22"/>
        </w:rPr>
        <w:t>One PhD rotation student (Hyung Bum Kim)</w:t>
      </w:r>
    </w:p>
    <w:p w14:paraId="5880737A" w14:textId="77777777" w:rsidR="00247517" w:rsidRDefault="00247517" w:rsidP="002F58B6">
      <w:pPr>
        <w:jc w:val="both"/>
        <w:rPr>
          <w:sz w:val="28"/>
          <w:szCs w:val="28"/>
        </w:rPr>
      </w:pPr>
    </w:p>
    <w:p w14:paraId="08D42592" w14:textId="027153E4" w:rsidR="00247517" w:rsidRDefault="00247517" w:rsidP="002F58B6">
      <w:pPr>
        <w:jc w:val="both"/>
        <w:rPr>
          <w:sz w:val="28"/>
          <w:szCs w:val="28"/>
        </w:rPr>
      </w:pPr>
      <w:r>
        <w:rPr>
          <w:rFonts w:ascii="Times" w:hAnsi="Times"/>
          <w:b/>
          <w:color w:val="000080"/>
          <w:sz w:val="28"/>
        </w:rPr>
        <w:t>RESEARCH PRESENTATIONS</w:t>
      </w:r>
    </w:p>
    <w:p w14:paraId="179D8C34" w14:textId="50AC0335" w:rsidR="0008385B" w:rsidRPr="00247517" w:rsidRDefault="0008385B" w:rsidP="002F58B6">
      <w:pPr>
        <w:jc w:val="both"/>
        <w:rPr>
          <w:rFonts w:ascii="Times New Roman" w:hAnsi="Times New Roman" w:cs="Times New Roman"/>
          <w:b/>
          <w:bCs/>
        </w:rPr>
      </w:pPr>
    </w:p>
    <w:p w14:paraId="69F4158A" w14:textId="0F2EA10A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2023    </w:t>
      </w:r>
      <w:r w:rsidR="00F55EB0">
        <w:rPr>
          <w:rFonts w:ascii="Times New Roman" w:hAnsi="Times New Roman" w:cs="Times New Roman"/>
          <w:sz w:val="22"/>
          <w:szCs w:val="22"/>
        </w:rPr>
        <w:t xml:space="preserve"> </w:t>
      </w:r>
      <w:r w:rsidRPr="00F55EB0">
        <w:rPr>
          <w:rFonts w:ascii="Times New Roman" w:hAnsi="Times New Roman" w:cs="Times New Roman"/>
          <w:sz w:val="22"/>
          <w:szCs w:val="22"/>
        </w:rPr>
        <w:t>Talk – ASCB Cell Bio 2023, Boston, MA, USA</w:t>
      </w:r>
    </w:p>
    <w:p w14:paraId="53EB4EBC" w14:textId="5B34AF1C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2022    </w:t>
      </w:r>
      <w:r w:rsidR="00F55EB0">
        <w:rPr>
          <w:rFonts w:ascii="Times New Roman" w:hAnsi="Times New Roman" w:cs="Times New Roman"/>
          <w:sz w:val="22"/>
          <w:szCs w:val="22"/>
        </w:rPr>
        <w:t xml:space="preserve"> </w:t>
      </w:r>
      <w:r w:rsidRPr="00F55EB0">
        <w:rPr>
          <w:rFonts w:ascii="Times New Roman" w:hAnsi="Times New Roman" w:cs="Times New Roman"/>
          <w:sz w:val="22"/>
          <w:szCs w:val="22"/>
        </w:rPr>
        <w:t>Poster – ASCB Cell Bio 2022, Washington DC, USA</w:t>
      </w:r>
    </w:p>
    <w:p w14:paraId="053868F4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2022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FASEB SRC: The biology of Cilia and flagella, Tucson, Arizona, USA</w:t>
      </w:r>
    </w:p>
    <w:p w14:paraId="601F0645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2021</w:t>
      </w:r>
      <w:r w:rsidRPr="00F55EB0">
        <w:rPr>
          <w:rFonts w:ascii="Times New Roman" w:hAnsi="Times New Roman" w:cs="Times New Roman"/>
          <w:sz w:val="22"/>
          <w:szCs w:val="22"/>
        </w:rPr>
        <w:tab/>
        <w:t>Talk – ASCB Cell Bio virtual meeting 2021</w:t>
      </w:r>
    </w:p>
    <w:p w14:paraId="214076A9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2021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Polycystic Kidney disease connect conference (PKDCON) - Virtual</w:t>
      </w:r>
    </w:p>
    <w:p w14:paraId="4114F2F5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2019</w:t>
      </w:r>
      <w:r w:rsidRPr="00F55EB0">
        <w:rPr>
          <w:rFonts w:ascii="Times New Roman" w:hAnsi="Times New Roman" w:cs="Times New Roman"/>
          <w:sz w:val="22"/>
          <w:szCs w:val="22"/>
        </w:rPr>
        <w:tab/>
        <w:t>Talk (awarded second best talk) – FASEB SRC: The biology of Cilia and flagella,</w:t>
      </w:r>
    </w:p>
    <w:p w14:paraId="5BB9785E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>Snowmass, Colorado, USA</w:t>
      </w:r>
    </w:p>
    <w:p w14:paraId="754BA668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2018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ASCB, San Diego, California, USA</w:t>
      </w:r>
    </w:p>
    <w:p w14:paraId="723BD213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2019</w:t>
      </w:r>
      <w:r w:rsidRPr="00F55EB0">
        <w:rPr>
          <w:rFonts w:ascii="Times New Roman" w:hAnsi="Times New Roman" w:cs="Times New Roman"/>
          <w:sz w:val="22"/>
          <w:szCs w:val="22"/>
        </w:rPr>
        <w:tab/>
        <w:t>Talk – Elevator Pitch presentation – UTSW PDA NPAW</w:t>
      </w:r>
    </w:p>
    <w:p w14:paraId="7BF70B20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2016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Frankfurt conference on ubiquitin, Frankfurt, Germany</w:t>
      </w:r>
    </w:p>
    <w:p w14:paraId="4F72BDF0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2016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Ubiquitin and ubiquitin like modifications, NCBS, India</w:t>
      </w:r>
    </w:p>
    <w:p w14:paraId="7FED8F01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2015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EMBO conference on ubiquitin and ubiquitin like modifiers, Croatia</w:t>
      </w:r>
    </w:p>
    <w:p w14:paraId="57940C01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2015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MCB-75, Indian Institute of Science (IISc), India</w:t>
      </w:r>
    </w:p>
    <w:p w14:paraId="659D58E7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2014</w:t>
      </w:r>
      <w:r w:rsidRPr="00F55EB0">
        <w:rPr>
          <w:rFonts w:ascii="Times New Roman" w:hAnsi="Times New Roman" w:cs="Times New Roman"/>
          <w:sz w:val="22"/>
          <w:szCs w:val="22"/>
        </w:rPr>
        <w:tab/>
        <w:t>Poster – International Conference on Genome Architecture and Cell Fate Regulation</w:t>
      </w:r>
    </w:p>
    <w:p w14:paraId="26262284" w14:textId="08CD60A8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ab/>
        <w:t>(GACFR), University of Hyderabad (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UoH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>), India</w:t>
      </w:r>
    </w:p>
    <w:p w14:paraId="2006DFB2" w14:textId="0AE4A446" w:rsidR="00BC3BDC" w:rsidRPr="00F55EB0" w:rsidRDefault="006601B8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2011    </w:t>
      </w:r>
      <w:r w:rsidR="00F55EB0">
        <w:rPr>
          <w:rFonts w:ascii="Times New Roman" w:hAnsi="Times New Roman" w:cs="Times New Roman"/>
          <w:sz w:val="22"/>
          <w:szCs w:val="22"/>
        </w:rPr>
        <w:t xml:space="preserve"> </w:t>
      </w:r>
      <w:r w:rsidR="00BC3BDC" w:rsidRPr="00F55EB0">
        <w:rPr>
          <w:rFonts w:ascii="Times New Roman" w:hAnsi="Times New Roman" w:cs="Times New Roman"/>
          <w:sz w:val="22"/>
          <w:szCs w:val="22"/>
        </w:rPr>
        <w:t>2nd International symposium on mass spectrometry, NCBS, India</w:t>
      </w:r>
    </w:p>
    <w:p w14:paraId="42C07CEA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B12641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8DC7C18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DD4321D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A35A6A4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0C73B93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E5D5297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45844F6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9B085E1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C82A344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0C57915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9EA8B22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E433062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9B45204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CF7233A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340E641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73338E0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70C44B3C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BB86EBD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3D0067" w14:textId="15592024" w:rsidR="0008385B" w:rsidRPr="0008385B" w:rsidRDefault="0008385B" w:rsidP="002F58B6">
      <w:pPr>
        <w:jc w:val="both"/>
        <w:rPr>
          <w:rFonts w:ascii="Times" w:hAnsi="Times"/>
          <w:b/>
          <w:color w:val="000080"/>
          <w:sz w:val="28"/>
        </w:rPr>
      </w:pPr>
      <w:r>
        <w:rPr>
          <w:rFonts w:ascii="Times" w:hAnsi="Times"/>
          <w:b/>
          <w:color w:val="000080"/>
          <w:sz w:val="28"/>
        </w:rPr>
        <w:lastRenderedPageBreak/>
        <w:t>R</w:t>
      </w:r>
      <w:r>
        <w:rPr>
          <w:rFonts w:ascii="Times" w:hAnsi="Times"/>
          <w:b/>
          <w:color w:val="000080"/>
        </w:rPr>
        <w:t>EFERENCES</w:t>
      </w:r>
    </w:p>
    <w:p w14:paraId="228E4288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9B1121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Dr. Saikat Mukhopadhyay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-</w:t>
      </w:r>
      <w:r w:rsidRPr="00F55EB0">
        <w:rPr>
          <w:rFonts w:ascii="Times New Roman" w:hAnsi="Times New Roman" w:cs="Times New Roman"/>
          <w:sz w:val="22"/>
          <w:szCs w:val="22"/>
        </w:rPr>
        <w:tab/>
        <w:t xml:space="preserve">Postdoc mentor </w:t>
      </w:r>
    </w:p>
    <w:p w14:paraId="45ED01E5" w14:textId="77777777" w:rsidR="00BC3BDC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Associate Professor</w:t>
      </w:r>
    </w:p>
    <w:p w14:paraId="760C10B4" w14:textId="77777777" w:rsidR="003035A6" w:rsidRPr="003035A6" w:rsidRDefault="003035A6" w:rsidP="002F58B6">
      <w:pPr>
        <w:pStyle w:val="Header"/>
        <w:jc w:val="both"/>
        <w:rPr>
          <w:color w:val="000000" w:themeColor="text1"/>
          <w:sz w:val="22"/>
          <w:szCs w:val="22"/>
        </w:rPr>
      </w:pPr>
      <w:r w:rsidRPr="003035A6">
        <w:rPr>
          <w:color w:val="000000" w:themeColor="text1"/>
          <w:sz w:val="22"/>
          <w:szCs w:val="22"/>
        </w:rPr>
        <w:t xml:space="preserve">W.W. </w:t>
      </w:r>
      <w:proofErr w:type="spellStart"/>
      <w:r w:rsidRPr="003035A6">
        <w:rPr>
          <w:color w:val="000000" w:themeColor="text1"/>
          <w:sz w:val="22"/>
          <w:szCs w:val="22"/>
        </w:rPr>
        <w:t>Caruth</w:t>
      </w:r>
      <w:proofErr w:type="spellEnd"/>
      <w:r w:rsidRPr="003035A6">
        <w:rPr>
          <w:color w:val="000000" w:themeColor="text1"/>
          <w:sz w:val="22"/>
          <w:szCs w:val="22"/>
        </w:rPr>
        <w:t>, Jr. Scholar in Biomedical Research</w:t>
      </w:r>
    </w:p>
    <w:p w14:paraId="7A03922F" w14:textId="47E9BE5B" w:rsidR="003035A6" w:rsidRPr="003035A6" w:rsidRDefault="003035A6" w:rsidP="002F58B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35A6">
        <w:rPr>
          <w:rFonts w:ascii="Times New Roman" w:hAnsi="Times New Roman" w:cs="Times New Roman"/>
          <w:color w:val="000000" w:themeColor="text1"/>
          <w:sz w:val="22"/>
          <w:szCs w:val="22"/>
        </w:rPr>
        <w:t>CPRIT Scholar in Cancer Research</w:t>
      </w:r>
    </w:p>
    <w:p w14:paraId="306E7F0A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Dept. of Cell Biology</w:t>
      </w:r>
    </w:p>
    <w:p w14:paraId="1A0C7C1A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UTSW Medical Center Dallas, TX 75235</w:t>
      </w:r>
    </w:p>
    <w:p w14:paraId="6C01A046" w14:textId="63AFE7F2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10" w:history="1">
        <w:r w:rsidR="00B4433D" w:rsidRPr="002B5E9A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Saikat.Mukhopadhyay@utsouthwestern.edu</w:t>
        </w:r>
      </w:hyperlink>
    </w:p>
    <w:p w14:paraId="4DB6E85D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E7A0F3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Dr.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Subbareddy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Maddika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-</w:t>
      </w:r>
      <w:r w:rsidRPr="00F55EB0">
        <w:rPr>
          <w:rFonts w:ascii="Times New Roman" w:hAnsi="Times New Roman" w:cs="Times New Roman"/>
          <w:sz w:val="22"/>
          <w:szCs w:val="22"/>
        </w:rPr>
        <w:tab/>
        <w:t>PhD supervisor</w:t>
      </w:r>
    </w:p>
    <w:p w14:paraId="6D1667A3" w14:textId="3EE45ADE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Laboratory of Cell Death and Cell Survival </w:t>
      </w:r>
    </w:p>
    <w:p w14:paraId="0F92BE7F" w14:textId="3630C904" w:rsidR="00BC3BDC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Centre for DNA Fingerprinting and Diagnostics</w:t>
      </w:r>
    </w:p>
    <w:p w14:paraId="5A7B3E57" w14:textId="1725508B" w:rsidR="003035A6" w:rsidRPr="003035A6" w:rsidRDefault="003035A6" w:rsidP="002F58B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35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Shanti Swarup Bhatnagar Prize Awardee for Science and Technology 2022 </w:t>
      </w:r>
    </w:p>
    <w:p w14:paraId="0BA2BF5E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5EB0">
        <w:rPr>
          <w:rFonts w:ascii="Times New Roman" w:hAnsi="Times New Roman" w:cs="Times New Roman"/>
          <w:sz w:val="22"/>
          <w:szCs w:val="22"/>
        </w:rPr>
        <w:t>Nampally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>, Hyderabad – 500001 INDIA</w:t>
      </w:r>
    </w:p>
    <w:p w14:paraId="7D943995" w14:textId="7D7DF6CC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11" w:history="1">
        <w:r w:rsidR="00B4433D" w:rsidRPr="002B5E9A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msreddy@cdfd.org.in</w:t>
        </w:r>
      </w:hyperlink>
    </w:p>
    <w:p w14:paraId="5BB42552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1345A9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Dr. Ji Sun</w:t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-</w:t>
      </w:r>
      <w:r w:rsidRPr="00F55EB0">
        <w:rPr>
          <w:rFonts w:ascii="Times New Roman" w:hAnsi="Times New Roman" w:cs="Times New Roman"/>
          <w:sz w:val="22"/>
          <w:szCs w:val="22"/>
        </w:rPr>
        <w:tab/>
        <w:t>Collaborator</w:t>
      </w:r>
    </w:p>
    <w:p w14:paraId="0F642DAD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Structural Biology</w:t>
      </w:r>
    </w:p>
    <w:p w14:paraId="1139120E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St. Jude Children's Research Hospital</w:t>
      </w:r>
    </w:p>
    <w:p w14:paraId="55764C25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Memphis, TN 38105-3678</w:t>
      </w:r>
    </w:p>
    <w:p w14:paraId="365415F6" w14:textId="77BD8FC8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12" w:history="1">
        <w:r w:rsidR="00B4433D" w:rsidRPr="002B5E9A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Ji.Sun@stjude.org</w:t>
        </w:r>
      </w:hyperlink>
    </w:p>
    <w:p w14:paraId="45DFA39C" w14:textId="77777777" w:rsidR="00B4433D" w:rsidRPr="00F55EB0" w:rsidRDefault="00B4433D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5DE03A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Dr. Karel </w:t>
      </w:r>
      <w:proofErr w:type="spellStart"/>
      <w:r w:rsidRPr="00F55EB0">
        <w:rPr>
          <w:rFonts w:ascii="Times New Roman" w:hAnsi="Times New Roman" w:cs="Times New Roman"/>
          <w:sz w:val="22"/>
          <w:szCs w:val="22"/>
        </w:rPr>
        <w:t>Liem</w:t>
      </w:r>
      <w:proofErr w:type="spellEnd"/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</w:r>
      <w:r w:rsidRPr="00F55EB0">
        <w:rPr>
          <w:rFonts w:ascii="Times New Roman" w:hAnsi="Times New Roman" w:cs="Times New Roman"/>
          <w:sz w:val="22"/>
          <w:szCs w:val="22"/>
        </w:rPr>
        <w:tab/>
        <w:t>-</w:t>
      </w:r>
      <w:r w:rsidRPr="00F55EB0">
        <w:rPr>
          <w:rFonts w:ascii="Times New Roman" w:hAnsi="Times New Roman" w:cs="Times New Roman"/>
          <w:sz w:val="22"/>
          <w:szCs w:val="22"/>
        </w:rPr>
        <w:tab/>
        <w:t>Collaborator</w:t>
      </w:r>
    </w:p>
    <w:p w14:paraId="036FF9F9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Associate professor of Pediatrics</w:t>
      </w:r>
    </w:p>
    <w:p w14:paraId="79D58452" w14:textId="77777777" w:rsidR="00BC3BDC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>Yale School of Medicine, New Haven, CT, USA</w:t>
      </w:r>
    </w:p>
    <w:p w14:paraId="085938AC" w14:textId="7F475E30" w:rsidR="00380BB9" w:rsidRPr="00F55EB0" w:rsidRDefault="00BC3BDC" w:rsidP="002F58B6">
      <w:pPr>
        <w:jc w:val="both"/>
        <w:rPr>
          <w:rFonts w:ascii="Times New Roman" w:hAnsi="Times New Roman" w:cs="Times New Roman"/>
          <w:sz w:val="22"/>
          <w:szCs w:val="22"/>
        </w:rPr>
      </w:pPr>
      <w:r w:rsidRPr="00F55EB0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13" w:history="1">
        <w:r w:rsidR="00B45B0B" w:rsidRPr="002B5E9A">
          <w:rPr>
            <w:rStyle w:val="Hyperlink"/>
            <w:rFonts w:ascii="Times New Roman" w:hAnsi="Times New Roman" w:cs="Times New Roman"/>
            <w:color w:val="0432FF"/>
            <w:sz w:val="22"/>
            <w:szCs w:val="22"/>
          </w:rPr>
          <w:t>Karel.Liem@yale.edu</w:t>
        </w:r>
      </w:hyperlink>
    </w:p>
    <w:p w14:paraId="1C45D539" w14:textId="77777777" w:rsidR="00B45B0B" w:rsidRPr="00F55EB0" w:rsidRDefault="00B45B0B" w:rsidP="002F58B6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45B0B" w:rsidRPr="00F55EB0" w:rsidSect="0056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C"/>
    <w:rsid w:val="000009EC"/>
    <w:rsid w:val="00007D05"/>
    <w:rsid w:val="00011987"/>
    <w:rsid w:val="00035084"/>
    <w:rsid w:val="00040528"/>
    <w:rsid w:val="00060FDE"/>
    <w:rsid w:val="00076C9B"/>
    <w:rsid w:val="0007770A"/>
    <w:rsid w:val="0008385B"/>
    <w:rsid w:val="000845F0"/>
    <w:rsid w:val="00084E55"/>
    <w:rsid w:val="000A1035"/>
    <w:rsid w:val="000B010A"/>
    <w:rsid w:val="000F0146"/>
    <w:rsid w:val="000F1483"/>
    <w:rsid w:val="001058D6"/>
    <w:rsid w:val="001522AD"/>
    <w:rsid w:val="0015632A"/>
    <w:rsid w:val="00194BB5"/>
    <w:rsid w:val="001A0BA2"/>
    <w:rsid w:val="001B20C2"/>
    <w:rsid w:val="001B339F"/>
    <w:rsid w:val="001D5442"/>
    <w:rsid w:val="001E43BF"/>
    <w:rsid w:val="0020544B"/>
    <w:rsid w:val="00247517"/>
    <w:rsid w:val="00270F23"/>
    <w:rsid w:val="002B5E9A"/>
    <w:rsid w:val="002F58B6"/>
    <w:rsid w:val="003035A6"/>
    <w:rsid w:val="0030566F"/>
    <w:rsid w:val="0030773A"/>
    <w:rsid w:val="003515E8"/>
    <w:rsid w:val="003518E9"/>
    <w:rsid w:val="00380BB9"/>
    <w:rsid w:val="003A188C"/>
    <w:rsid w:val="003C7406"/>
    <w:rsid w:val="003D65CE"/>
    <w:rsid w:val="003F159A"/>
    <w:rsid w:val="00417CD2"/>
    <w:rsid w:val="004205A8"/>
    <w:rsid w:val="00424725"/>
    <w:rsid w:val="00440CAD"/>
    <w:rsid w:val="00441814"/>
    <w:rsid w:val="00450E3C"/>
    <w:rsid w:val="004547C7"/>
    <w:rsid w:val="00485BD8"/>
    <w:rsid w:val="00490F63"/>
    <w:rsid w:val="004F7E26"/>
    <w:rsid w:val="00517C93"/>
    <w:rsid w:val="00564AC1"/>
    <w:rsid w:val="00565DB1"/>
    <w:rsid w:val="005C029D"/>
    <w:rsid w:val="005D7EAB"/>
    <w:rsid w:val="005E5468"/>
    <w:rsid w:val="005F6421"/>
    <w:rsid w:val="0062626C"/>
    <w:rsid w:val="0062761E"/>
    <w:rsid w:val="0064322C"/>
    <w:rsid w:val="006601B8"/>
    <w:rsid w:val="006640CE"/>
    <w:rsid w:val="00671018"/>
    <w:rsid w:val="006846AF"/>
    <w:rsid w:val="00690619"/>
    <w:rsid w:val="006A0B43"/>
    <w:rsid w:val="006A5441"/>
    <w:rsid w:val="006D3F6C"/>
    <w:rsid w:val="00711E37"/>
    <w:rsid w:val="00733CAE"/>
    <w:rsid w:val="007358B8"/>
    <w:rsid w:val="0074567A"/>
    <w:rsid w:val="00754119"/>
    <w:rsid w:val="00793F06"/>
    <w:rsid w:val="007A1CF9"/>
    <w:rsid w:val="007A42C4"/>
    <w:rsid w:val="007E5261"/>
    <w:rsid w:val="00804932"/>
    <w:rsid w:val="00814456"/>
    <w:rsid w:val="00816C77"/>
    <w:rsid w:val="008405B0"/>
    <w:rsid w:val="00866E08"/>
    <w:rsid w:val="00873EA8"/>
    <w:rsid w:val="008948F6"/>
    <w:rsid w:val="008B25C5"/>
    <w:rsid w:val="008C5D5E"/>
    <w:rsid w:val="008C6C28"/>
    <w:rsid w:val="008D6716"/>
    <w:rsid w:val="008E0AAD"/>
    <w:rsid w:val="008F5BA6"/>
    <w:rsid w:val="00911717"/>
    <w:rsid w:val="009128C2"/>
    <w:rsid w:val="009201FD"/>
    <w:rsid w:val="00935B93"/>
    <w:rsid w:val="00946C92"/>
    <w:rsid w:val="00951D69"/>
    <w:rsid w:val="00956174"/>
    <w:rsid w:val="009852C9"/>
    <w:rsid w:val="009D3A73"/>
    <w:rsid w:val="009D57B3"/>
    <w:rsid w:val="009F5FAF"/>
    <w:rsid w:val="00A111F3"/>
    <w:rsid w:val="00A31CD2"/>
    <w:rsid w:val="00A54C83"/>
    <w:rsid w:val="00A61A55"/>
    <w:rsid w:val="00A72C90"/>
    <w:rsid w:val="00A9075A"/>
    <w:rsid w:val="00AC72FB"/>
    <w:rsid w:val="00AD1E2D"/>
    <w:rsid w:val="00AE7674"/>
    <w:rsid w:val="00AE7F5E"/>
    <w:rsid w:val="00B01FE4"/>
    <w:rsid w:val="00B06453"/>
    <w:rsid w:val="00B0682A"/>
    <w:rsid w:val="00B30735"/>
    <w:rsid w:val="00B320A4"/>
    <w:rsid w:val="00B4433D"/>
    <w:rsid w:val="00B45B0B"/>
    <w:rsid w:val="00B76CB6"/>
    <w:rsid w:val="00BA5753"/>
    <w:rsid w:val="00BB2375"/>
    <w:rsid w:val="00BC3BDC"/>
    <w:rsid w:val="00BC417A"/>
    <w:rsid w:val="00BF55E6"/>
    <w:rsid w:val="00BF7160"/>
    <w:rsid w:val="00BF7EF2"/>
    <w:rsid w:val="00C0700C"/>
    <w:rsid w:val="00C977BD"/>
    <w:rsid w:val="00CB009D"/>
    <w:rsid w:val="00CC0940"/>
    <w:rsid w:val="00CC1C0E"/>
    <w:rsid w:val="00CD2C80"/>
    <w:rsid w:val="00CD7D77"/>
    <w:rsid w:val="00CE2AD8"/>
    <w:rsid w:val="00CF18BB"/>
    <w:rsid w:val="00CF4603"/>
    <w:rsid w:val="00CF4AB7"/>
    <w:rsid w:val="00CF69C8"/>
    <w:rsid w:val="00D61D72"/>
    <w:rsid w:val="00D75518"/>
    <w:rsid w:val="00D768A2"/>
    <w:rsid w:val="00D85047"/>
    <w:rsid w:val="00D8504A"/>
    <w:rsid w:val="00D928C3"/>
    <w:rsid w:val="00DA4E7A"/>
    <w:rsid w:val="00DA548B"/>
    <w:rsid w:val="00DA73C1"/>
    <w:rsid w:val="00DD60DC"/>
    <w:rsid w:val="00DE1F91"/>
    <w:rsid w:val="00DE611D"/>
    <w:rsid w:val="00DE6C11"/>
    <w:rsid w:val="00DF2E34"/>
    <w:rsid w:val="00E34665"/>
    <w:rsid w:val="00E36F54"/>
    <w:rsid w:val="00E45AE4"/>
    <w:rsid w:val="00E67863"/>
    <w:rsid w:val="00EA5EA0"/>
    <w:rsid w:val="00EA6F23"/>
    <w:rsid w:val="00EA7C6A"/>
    <w:rsid w:val="00EB17EF"/>
    <w:rsid w:val="00EB770B"/>
    <w:rsid w:val="00EC61BB"/>
    <w:rsid w:val="00EC7CC5"/>
    <w:rsid w:val="00F057AF"/>
    <w:rsid w:val="00F10A5B"/>
    <w:rsid w:val="00F43D55"/>
    <w:rsid w:val="00F44B1D"/>
    <w:rsid w:val="00F55EB0"/>
    <w:rsid w:val="00F864B4"/>
    <w:rsid w:val="00FE1939"/>
    <w:rsid w:val="00FF3AB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C91B1"/>
  <w15:chartTrackingRefBased/>
  <w15:docId w15:val="{7A49B764-6239-8541-959B-5623202D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35"/>
  </w:style>
  <w:style w:type="paragraph" w:styleId="Heading1">
    <w:name w:val="heading 1"/>
    <w:basedOn w:val="Normal"/>
    <w:next w:val="Normal"/>
    <w:link w:val="Heading1Char"/>
    <w:autoRedefine/>
    <w:qFormat/>
    <w:rsid w:val="0020544B"/>
    <w:pPr>
      <w:keepNext/>
      <w:widowControl w:val="0"/>
      <w:shd w:val="clear" w:color="auto" w:fill="FFFFFF"/>
      <w:tabs>
        <w:tab w:val="left" w:pos="1170"/>
      </w:tabs>
      <w:ind w:left="720" w:hanging="1440"/>
      <w:outlineLvl w:val="0"/>
    </w:pPr>
    <w:rPr>
      <w:rFonts w:ascii="Times" w:eastAsia="Times" w:hAnsi="Times" w:cs="Arial"/>
      <w:b/>
      <w:bCs/>
      <w:color w:val="000090"/>
      <w:kern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1E43BF"/>
    <w:rPr>
      <w:rFonts w:ascii="Arial" w:eastAsia="MS Mincho" w:hAnsi="Arial" w:cs="Arial"/>
      <w:sz w:val="22"/>
    </w:rPr>
  </w:style>
  <w:style w:type="paragraph" w:customStyle="1" w:styleId="EndNoteBibliographyTitle">
    <w:name w:val="EndNote Bibliography Title"/>
    <w:basedOn w:val="Normal"/>
    <w:rsid w:val="001E43BF"/>
    <w:pPr>
      <w:jc w:val="center"/>
    </w:pPr>
    <w:rPr>
      <w:rFonts w:ascii="Arial" w:eastAsia="MS Mincho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BC3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B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035A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rsid w:val="003035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rsid w:val="0020544B"/>
    <w:rPr>
      <w:rFonts w:ascii="Times" w:eastAsia="Times" w:hAnsi="Times" w:cs="Arial"/>
      <w:b/>
      <w:bCs/>
      <w:color w:val="000090"/>
      <w:kern w:val="28"/>
      <w:shd w:val="clear" w:color="auto" w:fill="FFFFFF"/>
      <w14:ligatures w14:val="none"/>
    </w:rPr>
  </w:style>
  <w:style w:type="paragraph" w:customStyle="1" w:styleId="DataField11pt-Single">
    <w:name w:val="Data Field 11pt-Single"/>
    <w:basedOn w:val="Normal"/>
    <w:link w:val="DataField11pt-SingleChar"/>
    <w:rsid w:val="0008385B"/>
    <w:pPr>
      <w:autoSpaceDE w:val="0"/>
      <w:autoSpaceDN w:val="0"/>
    </w:pPr>
    <w:rPr>
      <w:rFonts w:ascii="Arial" w:eastAsia="Times" w:hAnsi="Arial" w:cs="Times New Roman"/>
      <w:color w:val="000000"/>
      <w:kern w:val="0"/>
      <w:sz w:val="22"/>
      <w14:ligatures w14:val="none"/>
    </w:rPr>
  </w:style>
  <w:style w:type="character" w:customStyle="1" w:styleId="DataField11pt-SingleChar">
    <w:name w:val="Data Field 11pt-Single Char"/>
    <w:basedOn w:val="DefaultParagraphFont"/>
    <w:link w:val="DataField11pt-Single"/>
    <w:rsid w:val="0008385B"/>
    <w:rPr>
      <w:rFonts w:ascii="Arial" w:eastAsia="Times" w:hAnsi="Arial" w:cs="Times New Roman"/>
      <w:color w:val="000000"/>
      <w:kern w:val="0"/>
      <w:sz w:val="22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B5E9A"/>
    <w:rPr>
      <w:color w:val="954F72" w:themeColor="followedHyperlink"/>
      <w:u w:val="single"/>
    </w:rPr>
  </w:style>
  <w:style w:type="paragraph" w:customStyle="1" w:styleId="Default">
    <w:name w:val="Default"/>
    <w:rsid w:val="00B30735"/>
    <w:pPr>
      <w:autoSpaceDE w:val="0"/>
      <w:autoSpaceDN w:val="0"/>
      <w:adjustRightInd w:val="0"/>
    </w:pPr>
    <w:rPr>
      <w:rFonts w:ascii="Segoe UI Symbol" w:hAnsi="Segoe UI Symbol" w:cs="Segoe UI Symbo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WGzeEo4AAAAJ&amp;hl=en" TargetMode="External"/><Relationship Id="rId13" Type="http://schemas.openxmlformats.org/officeDocument/2006/relationships/hyperlink" Target="mailto:Karel.Liem@yal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myncbi/vivek%20reddy.palicharla.1/bibliography/public/" TargetMode="External"/><Relationship Id="rId12" Type="http://schemas.openxmlformats.org/officeDocument/2006/relationships/hyperlink" Target="mailto:Ji.Sun@stjud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lbiolcell.org/doi/suppl/10.1091/mboc.2023.34.issue-4/suppl_file/cover.pdf" TargetMode="External"/><Relationship Id="rId11" Type="http://schemas.openxmlformats.org/officeDocument/2006/relationships/hyperlink" Target="mailto:msreddy@cdfd.org.in" TargetMode="External"/><Relationship Id="rId5" Type="http://schemas.openxmlformats.org/officeDocument/2006/relationships/hyperlink" Target="mailto:Vivek.Palicharl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ikat.Mukhopadhyay@utsouthwestern.edu" TargetMode="External"/><Relationship Id="rId4" Type="http://schemas.openxmlformats.org/officeDocument/2006/relationships/hyperlink" Target="mailto:VenkataVivekReddy.Palicharla@utsouthwestern.edu" TargetMode="External"/><Relationship Id="rId9" Type="http://schemas.openxmlformats.org/officeDocument/2006/relationships/hyperlink" Target="https://pkdcure.org/researcher-spotlight-venkata-vivek-reddy-palicharla-ph-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Vivek Reddy Palicharla</dc:creator>
  <cp:keywords/>
  <dc:description/>
  <cp:lastModifiedBy>Venkata Vivek Reddy Palicharla</cp:lastModifiedBy>
  <cp:revision>7</cp:revision>
  <dcterms:created xsi:type="dcterms:W3CDTF">2023-11-20T11:41:00Z</dcterms:created>
  <dcterms:modified xsi:type="dcterms:W3CDTF">2024-01-21T22:20:00Z</dcterms:modified>
</cp:coreProperties>
</file>